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9360"/>
        </w:tabs>
        <w:rPr/>
      </w:pPr>
      <w:r w:rsidDel="00000000" w:rsidR="00000000" w:rsidRPr="00000000">
        <w:rPr>
          <w:rtl w:val="0"/>
        </w:rPr>
      </w:r>
    </w:p>
    <w:p w:rsidR="00000000" w:rsidDel="00000000" w:rsidP="00000000" w:rsidRDefault="00000000" w:rsidRPr="00000000" w14:paraId="00000002">
      <w:pPr>
        <w:tabs>
          <w:tab w:val="left" w:leader="none" w:pos="0"/>
          <w:tab w:val="left" w:leader="none" w:pos="9360"/>
        </w:tabs>
        <w:rPr/>
      </w:pPr>
      <w:r w:rsidDel="00000000" w:rsidR="00000000" w:rsidRPr="00000000">
        <w:rPr>
          <w:rtl w:val="0"/>
        </w:rPr>
      </w:r>
    </w:p>
    <w:p w:rsidR="00000000" w:rsidDel="00000000" w:rsidP="00000000" w:rsidRDefault="00000000" w:rsidRPr="00000000" w14:paraId="00000003">
      <w:pPr>
        <w:tabs>
          <w:tab w:val="left" w:leader="none" w:pos="0"/>
          <w:tab w:val="left" w:leader="none" w:pos="9360"/>
        </w:tabs>
        <w:rPr/>
      </w:pPr>
      <w:r w:rsidDel="00000000" w:rsidR="00000000" w:rsidRPr="00000000">
        <w:rPr>
          <w:rtl w:val="0"/>
        </w:rPr>
      </w:r>
    </w:p>
    <w:p w:rsidR="00000000" w:rsidDel="00000000" w:rsidP="00000000" w:rsidRDefault="00000000" w:rsidRPr="00000000" w14:paraId="00000004">
      <w:pPr>
        <w:pStyle w:val="Title"/>
        <w:tabs>
          <w:tab w:val="left" w:leader="none" w:pos="0"/>
          <w:tab w:val="left" w:leader="none" w:pos="9360"/>
        </w:tabs>
        <w:rPr/>
      </w:pPr>
      <w:r w:rsidDel="00000000" w:rsidR="00000000" w:rsidRPr="00000000">
        <w:rPr>
          <w:rtl w:val="0"/>
        </w:rPr>
      </w:r>
    </w:p>
    <w:p w:rsidR="00000000" w:rsidDel="00000000" w:rsidP="00000000" w:rsidRDefault="00000000" w:rsidRPr="00000000" w14:paraId="00000005">
      <w:pPr>
        <w:pStyle w:val="Title"/>
        <w:tabs>
          <w:tab w:val="left" w:leader="none" w:pos="0"/>
          <w:tab w:val="left" w:leader="none" w:pos="9360"/>
        </w:tabs>
        <w:rPr/>
      </w:pPr>
      <w:r w:rsidDel="00000000" w:rsidR="00000000" w:rsidRPr="00000000">
        <w:rPr>
          <w:rtl w:val="0"/>
        </w:rPr>
      </w:r>
    </w:p>
    <w:p w:rsidR="00000000" w:rsidDel="00000000" w:rsidP="00000000" w:rsidRDefault="00000000" w:rsidRPr="00000000" w14:paraId="00000006">
      <w:pPr>
        <w:pStyle w:val="Title"/>
        <w:tabs>
          <w:tab w:val="left" w:leader="none" w:pos="0"/>
          <w:tab w:val="left" w:leader="none" w:pos="9360"/>
        </w:tabs>
        <w:rPr/>
      </w:pPr>
      <w:r w:rsidDel="00000000" w:rsidR="00000000" w:rsidRPr="00000000">
        <w:rPr>
          <w:rtl w:val="0"/>
        </w:rPr>
        <w:t xml:space="preserve">Candidature au Comité directeur de la FFN</w:t>
      </w:r>
    </w:p>
    <w:p w:rsidR="00000000" w:rsidDel="00000000" w:rsidP="00000000" w:rsidRDefault="00000000" w:rsidRPr="00000000" w14:paraId="00000007">
      <w:pPr>
        <w:pStyle w:val="Title"/>
        <w:tabs>
          <w:tab w:val="left" w:leader="none" w:pos="0"/>
          <w:tab w:val="left" w:leader="none" w:pos="9360"/>
        </w:tabs>
        <w:rPr>
          <w:b w:val="0"/>
          <w:i w:val="1"/>
          <w:sz w:val="24"/>
          <w:szCs w:val="24"/>
        </w:rPr>
      </w:pPr>
      <w:r w:rsidDel="00000000" w:rsidR="00000000" w:rsidRPr="00000000">
        <w:rPr>
          <w:b w:val="0"/>
          <w:i w:val="1"/>
          <w:sz w:val="24"/>
          <w:szCs w:val="24"/>
          <w:rtl w:val="0"/>
        </w:rPr>
        <w:t xml:space="preserve">AG élective - Décembre 2024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Liste des candidatures</w:t>
      </w:r>
    </w:p>
    <w:p w:rsidR="00000000" w:rsidDel="00000000" w:rsidP="00000000" w:rsidRDefault="00000000" w:rsidRPr="00000000" w14:paraId="0000000A">
      <w:pPr>
        <w:spacing w:after="0" w:lineRule="auto"/>
        <w:rPr>
          <w:sz w:val="22"/>
          <w:szCs w:val="22"/>
        </w:rPr>
      </w:pPr>
      <w:r w:rsidDel="00000000" w:rsidR="00000000" w:rsidRPr="00000000">
        <w:rPr>
          <w:rtl w:val="0"/>
        </w:rPr>
      </w:r>
    </w:p>
    <w:p w:rsidR="00000000" w:rsidDel="00000000" w:rsidP="00000000" w:rsidRDefault="00000000" w:rsidRPr="00000000" w14:paraId="0000000B">
      <w:pPr>
        <w:spacing w:after="0" w:lineRule="auto"/>
        <w:rPr>
          <w:i w:val="1"/>
          <w:sz w:val="18"/>
          <w:szCs w:val="18"/>
        </w:rPr>
      </w:pPr>
      <w:r w:rsidDel="00000000" w:rsidR="00000000" w:rsidRPr="00000000">
        <w:rPr>
          <w:i w:val="1"/>
          <w:sz w:val="18"/>
          <w:szCs w:val="18"/>
          <w:rtl w:val="0"/>
        </w:rPr>
        <w:t xml:space="preserve">[Liste à adresser à la Commission de Surveillance des Opérations Électorales de la FFN accompagnée des actes individuels de candidature (et pièces complémentaires) ainsi que d’un projet de politiques générales pour l’olympiade, sise à l’adresse du siège social de la FFN, au plus tôt le 16 novembre 2024 et au plus tard le 22 novembre 2024 (23h59), en LRAR ou par lettre avec remise en mains propres contre décharge.]</w:t>
      </w:r>
    </w:p>
    <w:p w:rsidR="00000000" w:rsidDel="00000000" w:rsidP="00000000" w:rsidRDefault="00000000" w:rsidRPr="00000000" w14:paraId="0000000C">
      <w:pPr>
        <w:spacing w:after="0" w:lineRule="auto"/>
        <w:rPr>
          <w:sz w:val="22"/>
          <w:szCs w:val="22"/>
        </w:rPr>
      </w:pPr>
      <w:r w:rsidDel="00000000" w:rsidR="00000000" w:rsidRPr="00000000">
        <w:rPr>
          <w:rtl w:val="0"/>
        </w:rPr>
      </w:r>
    </w:p>
    <w:p w:rsidR="00000000" w:rsidDel="00000000" w:rsidP="00000000" w:rsidRDefault="00000000" w:rsidRPr="00000000" w14:paraId="0000000D">
      <w:pPr>
        <w:spacing w:after="0" w:lineRule="auto"/>
        <w:rPr>
          <w:sz w:val="22"/>
          <w:szCs w:val="22"/>
        </w:rPr>
      </w:pPr>
      <w:r w:rsidDel="00000000" w:rsidR="00000000" w:rsidRPr="00000000">
        <w:rPr>
          <w:rtl w:val="0"/>
        </w:rPr>
      </w:r>
    </w:p>
    <w:p w:rsidR="00000000" w:rsidDel="00000000" w:rsidP="00000000" w:rsidRDefault="00000000" w:rsidRPr="00000000" w14:paraId="0000000E">
      <w:pPr>
        <w:spacing w:after="0" w:lineRule="auto"/>
        <w:rPr>
          <w:b w:val="1"/>
          <w:sz w:val="22"/>
          <w:szCs w:val="22"/>
        </w:rPr>
      </w:pPr>
      <w:r w:rsidDel="00000000" w:rsidR="00000000" w:rsidRPr="00000000">
        <w:rPr>
          <w:b w:val="1"/>
          <w:sz w:val="22"/>
          <w:szCs w:val="22"/>
          <w:rtl w:val="0"/>
        </w:rPr>
        <w:t xml:space="preserve">Titre de la liste : </w:t>
      </w:r>
    </w:p>
    <w:p w:rsidR="00000000" w:rsidDel="00000000" w:rsidP="00000000" w:rsidRDefault="00000000" w:rsidRPr="00000000" w14:paraId="0000000F">
      <w:pPr>
        <w:spacing w:after="0" w:lineRule="auto"/>
        <w:rPr>
          <w:sz w:val="22"/>
          <w:szCs w:val="22"/>
        </w:rPr>
      </w:pPr>
      <w:r w:rsidDel="00000000" w:rsidR="00000000" w:rsidRPr="00000000">
        <w:rPr>
          <w:rtl w:val="0"/>
        </w:rPr>
      </w:r>
    </w:p>
    <w:p w:rsidR="00000000" w:rsidDel="00000000" w:rsidP="00000000" w:rsidRDefault="00000000" w:rsidRPr="00000000" w14:paraId="00000010">
      <w:pPr>
        <w:spacing w:after="0" w:lineRule="auto"/>
        <w:rPr>
          <w:b w:val="1"/>
          <w:sz w:val="22"/>
          <w:szCs w:val="22"/>
        </w:rPr>
      </w:pPr>
      <w:r w:rsidDel="00000000" w:rsidR="00000000" w:rsidRPr="00000000">
        <w:rPr>
          <w:b w:val="1"/>
          <w:sz w:val="22"/>
          <w:szCs w:val="22"/>
          <w:rtl w:val="0"/>
        </w:rPr>
        <w:t xml:space="preserve">Composition : </w:t>
      </w:r>
    </w:p>
    <w:p w:rsidR="00000000" w:rsidDel="00000000" w:rsidP="00000000" w:rsidRDefault="00000000" w:rsidRPr="00000000" w14:paraId="00000011">
      <w:pPr>
        <w:spacing w:after="0" w:lineRule="auto"/>
        <w:rPr>
          <w:sz w:val="22"/>
          <w:szCs w:val="22"/>
        </w:rPr>
      </w:pPr>
      <w:r w:rsidDel="00000000" w:rsidR="00000000" w:rsidRPr="00000000">
        <w:rPr>
          <w:rtl w:val="0"/>
        </w:rPr>
      </w:r>
    </w:p>
    <w:p w:rsidR="00000000" w:rsidDel="00000000" w:rsidP="00000000" w:rsidRDefault="00000000" w:rsidRPr="00000000" w14:paraId="00000012">
      <w:pPr>
        <w:spacing w:after="0" w:lineRule="auto"/>
        <w:rPr>
          <w:sz w:val="22"/>
          <w:szCs w:val="22"/>
        </w:rPr>
      </w:pPr>
      <w:r w:rsidDel="00000000" w:rsidR="00000000" w:rsidRPr="00000000">
        <w:rPr>
          <w:rtl w:val="0"/>
        </w:rPr>
      </w:r>
    </w:p>
    <w:sdt>
      <w:sdtPr>
        <w:lock w:val="contentLocked"/>
        <w:tag w:val="goog_rdk_0"/>
      </w:sdtPr>
      <w:sdtContent>
        <w:tbl>
          <w:tblPr>
            <w:tblStyle w:val="Table1"/>
            <w:tblW w:w="1063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990"/>
            <w:gridCol w:w="2490"/>
            <w:gridCol w:w="2565"/>
            <w:gridCol w:w="1770"/>
            <w:gridCol w:w="1800"/>
            <w:tblGridChange w:id="0">
              <w:tblGrid>
                <w:gridCol w:w="1020"/>
                <w:gridCol w:w="990"/>
                <w:gridCol w:w="2490"/>
                <w:gridCol w:w="2565"/>
                <w:gridCol w:w="1770"/>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Ordre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Sexe (H/F)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Prénom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Club d’appartenance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Ligue régionale d’appartenance du licencié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33*</w:t>
                </w:r>
              </w:p>
            </w:tc>
            <w:tc>
              <w:tcP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34*</w:t>
                </w:r>
              </w:p>
            </w:tc>
            <w:tc>
              <w:tcP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35*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36*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118">
      <w:pPr>
        <w:spacing w:after="0" w:lineRule="auto"/>
        <w:rPr>
          <w:sz w:val="22"/>
          <w:szCs w:val="22"/>
        </w:rPr>
      </w:pPr>
      <w:r w:rsidDel="00000000" w:rsidR="00000000" w:rsidRPr="00000000">
        <w:rPr>
          <w:rtl w:val="0"/>
        </w:rPr>
      </w:r>
    </w:p>
    <w:p w:rsidR="00000000" w:rsidDel="00000000" w:rsidP="00000000" w:rsidRDefault="00000000" w:rsidRPr="00000000" w14:paraId="00000119">
      <w:pPr>
        <w:spacing w:after="0" w:lineRule="auto"/>
        <w:rPr>
          <w:sz w:val="22"/>
          <w:szCs w:val="22"/>
        </w:rPr>
      </w:pPr>
      <w:r w:rsidDel="00000000" w:rsidR="00000000" w:rsidRPr="00000000">
        <w:rPr>
          <w:sz w:val="22"/>
          <w:szCs w:val="22"/>
          <w:rtl w:val="0"/>
        </w:rPr>
        <w:t xml:space="preserve">* Candidat.e suppléant.e</w:t>
      </w:r>
    </w:p>
    <w:p w:rsidR="00000000" w:rsidDel="00000000" w:rsidP="00000000" w:rsidRDefault="00000000" w:rsidRPr="00000000" w14:paraId="0000011A">
      <w:pPr>
        <w:spacing w:after="0" w:lineRule="auto"/>
        <w:rPr>
          <w:sz w:val="22"/>
          <w:szCs w:val="22"/>
        </w:rPr>
      </w:pPr>
      <w:r w:rsidDel="00000000" w:rsidR="00000000" w:rsidRPr="00000000">
        <w:rPr>
          <w:rtl w:val="0"/>
        </w:rPr>
      </w:r>
    </w:p>
    <w:p w:rsidR="00000000" w:rsidDel="00000000" w:rsidP="00000000" w:rsidRDefault="00000000" w:rsidRPr="00000000" w14:paraId="0000011B">
      <w:pPr>
        <w:spacing w:after="0" w:lineRule="auto"/>
        <w:rPr>
          <w:sz w:val="22"/>
          <w:szCs w:val="22"/>
        </w:rPr>
      </w:pPr>
      <w:r w:rsidDel="00000000" w:rsidR="00000000" w:rsidRPr="00000000">
        <w:rPr>
          <w:rtl w:val="0"/>
        </w:rPr>
      </w:r>
    </w:p>
    <w:p w:rsidR="00000000" w:rsidDel="00000000" w:rsidP="00000000" w:rsidRDefault="00000000" w:rsidRPr="00000000" w14:paraId="0000011C">
      <w:pPr>
        <w:spacing w:after="0" w:lineRule="auto"/>
        <w:rPr>
          <w:sz w:val="22"/>
          <w:szCs w:val="22"/>
        </w:rPr>
      </w:pPr>
      <w:r w:rsidDel="00000000" w:rsidR="00000000" w:rsidRPr="00000000">
        <w:rPr>
          <w:sz w:val="22"/>
          <w:szCs w:val="22"/>
          <w:rtl w:val="0"/>
        </w:rPr>
        <w:t xml:space="preserve">Candidat(s) médecin(s) figurant dans la liste ci-dessus : …………………………………………………</w:t>
      </w:r>
    </w:p>
    <w:p w:rsidR="00000000" w:rsidDel="00000000" w:rsidP="00000000" w:rsidRDefault="00000000" w:rsidRPr="00000000" w14:paraId="0000011D">
      <w:pPr>
        <w:spacing w:after="0" w:lineRule="auto"/>
        <w:rPr>
          <w:i w:val="1"/>
          <w:sz w:val="22"/>
          <w:szCs w:val="22"/>
        </w:rPr>
      </w:pPr>
      <w:r w:rsidDel="00000000" w:rsidR="00000000" w:rsidRPr="00000000">
        <w:rPr>
          <w:sz w:val="22"/>
          <w:szCs w:val="22"/>
          <w:rtl w:val="0"/>
        </w:rPr>
        <w:t xml:space="preserve">……………………………………………………………………………………………………………</w:t>
      </w:r>
      <w:r w:rsidDel="00000000" w:rsidR="00000000" w:rsidRPr="00000000">
        <w:rPr>
          <w:i w:val="1"/>
          <w:sz w:val="22"/>
          <w:szCs w:val="22"/>
          <w:rtl w:val="0"/>
        </w:rPr>
        <w:t xml:space="preserve">(Nom(s), prénom(s))</w:t>
      </w:r>
    </w:p>
    <w:p w:rsidR="00000000" w:rsidDel="00000000" w:rsidP="00000000" w:rsidRDefault="00000000" w:rsidRPr="00000000" w14:paraId="0000011E">
      <w:pPr>
        <w:spacing w:after="0" w:lineRule="auto"/>
        <w:rPr>
          <w:i w:val="1"/>
          <w:sz w:val="22"/>
          <w:szCs w:val="22"/>
        </w:rPr>
      </w:pPr>
      <w:r w:rsidDel="00000000" w:rsidR="00000000" w:rsidRPr="00000000">
        <w:rPr>
          <w:rtl w:val="0"/>
        </w:rPr>
      </w:r>
    </w:p>
    <w:p w:rsidR="00000000" w:rsidDel="00000000" w:rsidP="00000000" w:rsidRDefault="00000000" w:rsidRPr="00000000" w14:paraId="0000011F">
      <w:pPr>
        <w:spacing w:after="0" w:lineRule="auto"/>
        <w:rPr>
          <w:i w:val="1"/>
        </w:rPr>
      </w:pPr>
      <w:r w:rsidDel="00000000" w:rsidR="00000000" w:rsidRPr="00000000">
        <w:rPr>
          <w:i w:val="1"/>
          <w:rtl w:val="0"/>
        </w:rPr>
        <w:t xml:space="preserve">NB : les licencié.e.s postulant en tant que médecin doivent être classé.e.s dans la première moitié de la liste et faire état de cette qualité dans leur formulaire individuel de candidature. </w:t>
      </w:r>
    </w:p>
    <w:p w:rsidR="00000000" w:rsidDel="00000000" w:rsidP="00000000" w:rsidRDefault="00000000" w:rsidRPr="00000000" w14:paraId="00000120">
      <w:pPr>
        <w:spacing w:after="0" w:lineRule="auto"/>
        <w:rPr>
          <w:i w:val="1"/>
          <w:sz w:val="22"/>
          <w:szCs w:val="22"/>
        </w:rPr>
      </w:pPr>
      <w:r w:rsidDel="00000000" w:rsidR="00000000" w:rsidRPr="00000000">
        <w:rPr>
          <w:rtl w:val="0"/>
        </w:rPr>
      </w:r>
    </w:p>
    <w:p w:rsidR="00000000" w:rsidDel="00000000" w:rsidP="00000000" w:rsidRDefault="00000000" w:rsidRPr="00000000" w14:paraId="00000121">
      <w:pPr>
        <w:spacing w:after="0" w:lineRule="auto"/>
        <w:rPr>
          <w:i w:val="1"/>
          <w:sz w:val="22"/>
          <w:szCs w:val="22"/>
        </w:rPr>
      </w:pPr>
      <w:r w:rsidDel="00000000" w:rsidR="00000000" w:rsidRPr="00000000">
        <w:rPr>
          <w:rtl w:val="0"/>
        </w:rPr>
      </w:r>
    </w:p>
    <w:p w:rsidR="00000000" w:rsidDel="00000000" w:rsidP="00000000" w:rsidRDefault="00000000" w:rsidRPr="00000000" w14:paraId="00000122">
      <w:pPr>
        <w:spacing w:after="0" w:lineRule="auto"/>
        <w:rPr>
          <w:i w:val="1"/>
          <w:sz w:val="22"/>
          <w:szCs w:val="22"/>
        </w:rPr>
      </w:pPr>
      <w:r w:rsidDel="00000000" w:rsidR="00000000" w:rsidRPr="00000000">
        <w:rPr>
          <w:i w:val="1"/>
          <w:sz w:val="22"/>
          <w:szCs w:val="22"/>
          <w:rtl w:val="0"/>
        </w:rPr>
        <w:t xml:space="preserve">Date : ……/……/2024</w:t>
        <w:tab/>
        <w:tab/>
        <w:tab/>
        <w:tab/>
        <w:tab/>
        <w:t xml:space="preserve">Signature (tête de liste)</w:t>
      </w:r>
    </w:p>
    <w:p w:rsidR="00000000" w:rsidDel="00000000" w:rsidP="00000000" w:rsidRDefault="00000000" w:rsidRPr="00000000" w14:paraId="00000123">
      <w:pPr>
        <w:spacing w:after="0" w:lineRule="auto"/>
        <w:rPr>
          <w:i w:val="1"/>
          <w:sz w:val="22"/>
          <w:szCs w:val="22"/>
        </w:rPr>
      </w:pPr>
      <w:r w:rsidDel="00000000" w:rsidR="00000000" w:rsidRPr="00000000">
        <w:rPr>
          <w:rtl w:val="0"/>
        </w:rPr>
      </w:r>
    </w:p>
    <w:p w:rsidR="00000000" w:rsidDel="00000000" w:rsidP="00000000" w:rsidRDefault="00000000" w:rsidRPr="00000000" w14:paraId="00000124">
      <w:pPr>
        <w:spacing w:after="0" w:lineRule="auto"/>
        <w:rPr>
          <w:i w:val="1"/>
          <w:sz w:val="22"/>
          <w:szCs w:val="22"/>
        </w:rPr>
      </w:pPr>
      <w:r w:rsidDel="00000000" w:rsidR="00000000" w:rsidRPr="00000000">
        <w:rPr>
          <w:rtl w:val="0"/>
        </w:rPr>
      </w:r>
    </w:p>
    <w:p w:rsidR="00000000" w:rsidDel="00000000" w:rsidP="00000000" w:rsidRDefault="00000000" w:rsidRPr="00000000" w14:paraId="00000125">
      <w:pPr>
        <w:spacing w:after="0" w:lineRule="auto"/>
        <w:rPr>
          <w:i w:val="1"/>
          <w:sz w:val="22"/>
          <w:szCs w:val="22"/>
        </w:rPr>
      </w:pPr>
      <w:r w:rsidDel="00000000" w:rsidR="00000000" w:rsidRPr="00000000">
        <w:rPr>
          <w:rtl w:val="0"/>
        </w:rPr>
      </w:r>
    </w:p>
    <w:p w:rsidR="00000000" w:rsidDel="00000000" w:rsidP="00000000" w:rsidRDefault="00000000" w:rsidRPr="00000000" w14:paraId="00000126">
      <w:pPr>
        <w:spacing w:after="0" w:lineRule="auto"/>
        <w:rPr>
          <w:i w:val="1"/>
          <w:sz w:val="22"/>
          <w:szCs w:val="22"/>
        </w:rPr>
      </w:pPr>
      <w:r w:rsidDel="00000000" w:rsidR="00000000" w:rsidRPr="00000000">
        <w:rPr>
          <w:rtl w:val="0"/>
        </w:rPr>
      </w:r>
    </w:p>
    <w:p w:rsidR="00000000" w:rsidDel="00000000" w:rsidP="00000000" w:rsidRDefault="00000000" w:rsidRPr="00000000" w14:paraId="00000127">
      <w:pPr>
        <w:spacing w:after="0" w:lineRule="auto"/>
        <w:rPr>
          <w:sz w:val="22"/>
          <w:szCs w:val="22"/>
        </w:rPr>
      </w:pPr>
      <w:r w:rsidDel="00000000" w:rsidR="00000000" w:rsidRPr="00000000">
        <w:rPr>
          <w:sz w:val="22"/>
          <w:szCs w:val="22"/>
          <w:rtl w:val="0"/>
        </w:rPr>
        <w:t xml:space="preserve">Vous êtes informés que les informations à caractère personnel recueillies sur ce formulaire, font l’objet d’un traitement par la Fédération Française de Natation (FFN), à des fins de gestion :</w:t>
      </w:r>
    </w:p>
    <w:p w:rsidR="00000000" w:rsidDel="00000000" w:rsidP="00000000" w:rsidRDefault="00000000" w:rsidRPr="00000000" w14:paraId="00000128">
      <w:pPr>
        <w:spacing w:after="0" w:lineRule="auto"/>
        <w:rPr>
          <w:sz w:val="22"/>
          <w:szCs w:val="22"/>
        </w:rPr>
      </w:pPr>
      <w:r w:rsidDel="00000000" w:rsidR="00000000" w:rsidRPr="00000000">
        <w:rPr>
          <w:sz w:val="22"/>
          <w:szCs w:val="22"/>
          <w:rtl w:val="0"/>
        </w:rPr>
        <w:t xml:space="preserve">- de votre candidature au sein du Comité directeur de la FFN,</w:t>
      </w:r>
    </w:p>
    <w:p w:rsidR="00000000" w:rsidDel="00000000" w:rsidP="00000000" w:rsidRDefault="00000000" w:rsidRPr="00000000" w14:paraId="00000129">
      <w:pPr>
        <w:spacing w:after="0" w:lineRule="auto"/>
        <w:rPr>
          <w:sz w:val="22"/>
          <w:szCs w:val="22"/>
        </w:rPr>
      </w:pPr>
      <w:r w:rsidDel="00000000" w:rsidR="00000000" w:rsidRPr="00000000">
        <w:rPr>
          <w:sz w:val="22"/>
          <w:szCs w:val="22"/>
          <w:rtl w:val="0"/>
        </w:rPr>
        <w:t xml:space="preserve">- et, en cas d’élection, de votre mandat (déclarations, communications, invitations aux différentes réunions, etc.).</w:t>
      </w:r>
    </w:p>
    <w:p w:rsidR="00000000" w:rsidDel="00000000" w:rsidP="00000000" w:rsidRDefault="00000000" w:rsidRPr="00000000" w14:paraId="0000012A">
      <w:pPr>
        <w:spacing w:after="0" w:lineRule="auto"/>
        <w:rPr>
          <w:sz w:val="22"/>
          <w:szCs w:val="22"/>
        </w:rPr>
      </w:pPr>
      <w:r w:rsidDel="00000000" w:rsidR="00000000" w:rsidRPr="00000000">
        <w:rPr>
          <w:rtl w:val="0"/>
        </w:rPr>
      </w:r>
    </w:p>
    <w:p w:rsidR="00000000" w:rsidDel="00000000" w:rsidP="00000000" w:rsidRDefault="00000000" w:rsidRPr="00000000" w14:paraId="0000012B">
      <w:pPr>
        <w:spacing w:after="0" w:lineRule="auto"/>
        <w:rPr>
          <w:sz w:val="22"/>
          <w:szCs w:val="22"/>
        </w:rPr>
      </w:pPr>
      <w:r w:rsidDel="00000000" w:rsidR="00000000" w:rsidRPr="00000000">
        <w:rPr>
          <w:sz w:val="22"/>
          <w:szCs w:val="22"/>
          <w:rtl w:val="0"/>
        </w:rPr>
        <w:t xml:space="preserve">Les listes des candidatures recevables aux élections seront publiées sur le site internet fédéral. </w:t>
      </w:r>
    </w:p>
    <w:p w:rsidR="00000000" w:rsidDel="00000000" w:rsidP="00000000" w:rsidRDefault="00000000" w:rsidRPr="00000000" w14:paraId="0000012C">
      <w:pPr>
        <w:spacing w:after="0" w:lineRule="auto"/>
        <w:rPr>
          <w:sz w:val="22"/>
          <w:szCs w:val="22"/>
        </w:rPr>
      </w:pPr>
      <w:r w:rsidDel="00000000" w:rsidR="00000000" w:rsidRPr="00000000">
        <w:rPr>
          <w:rtl w:val="0"/>
        </w:rPr>
      </w:r>
    </w:p>
    <w:p w:rsidR="00000000" w:rsidDel="00000000" w:rsidP="00000000" w:rsidRDefault="00000000" w:rsidRPr="00000000" w14:paraId="0000012D">
      <w:pPr>
        <w:spacing w:after="0" w:lineRule="auto"/>
        <w:rPr>
          <w:sz w:val="22"/>
          <w:szCs w:val="22"/>
        </w:rPr>
      </w:pPr>
      <w:r w:rsidDel="00000000" w:rsidR="00000000" w:rsidRPr="00000000">
        <w:rPr>
          <w:sz w:val="22"/>
          <w:szCs w:val="22"/>
          <w:rtl w:val="0"/>
        </w:rPr>
        <w:t xml:space="preserve">Pour exercer vos droits ou pour toute question sur le traitement de vos données, vous pouvez nous contacter par mail (juridique@ffnatation.fr) ou courrier adressé au siège fédéral avec la mention « RGPD ».</w:t>
      </w:r>
    </w:p>
    <w:p w:rsidR="00000000" w:rsidDel="00000000" w:rsidP="00000000" w:rsidRDefault="00000000" w:rsidRPr="00000000" w14:paraId="0000012E">
      <w:pPr>
        <w:spacing w:after="0" w:lineRule="auto"/>
        <w:rPr>
          <w:sz w:val="22"/>
          <w:szCs w:val="22"/>
        </w:rPr>
      </w:pPr>
      <w:r w:rsidDel="00000000" w:rsidR="00000000" w:rsidRPr="00000000">
        <w:rPr>
          <w:rtl w:val="0"/>
        </w:rPr>
      </w:r>
    </w:p>
    <w:p w:rsidR="00000000" w:rsidDel="00000000" w:rsidP="00000000" w:rsidRDefault="00000000" w:rsidRPr="00000000" w14:paraId="0000012F">
      <w:pPr>
        <w:spacing w:after="0" w:lineRule="auto"/>
        <w:rPr>
          <w:i w:val="1"/>
          <w:sz w:val="22"/>
          <w:szCs w:val="22"/>
        </w:rPr>
      </w:pPr>
      <w:r w:rsidDel="00000000" w:rsidR="00000000" w:rsidRPr="00000000">
        <w:rPr>
          <w:rtl w:val="0"/>
        </w:rPr>
      </w:r>
    </w:p>
    <w:p w:rsidR="00000000" w:rsidDel="00000000" w:rsidP="00000000" w:rsidRDefault="00000000" w:rsidRPr="00000000" w14:paraId="00000130">
      <w:pPr>
        <w:spacing w:after="0" w:lineRule="auto"/>
        <w:rPr>
          <w:i w:val="1"/>
          <w:sz w:val="22"/>
          <w:szCs w:val="22"/>
        </w:rPr>
      </w:pPr>
      <w:r w:rsidDel="00000000" w:rsidR="00000000" w:rsidRPr="00000000">
        <w:rPr>
          <w:rtl w:val="0"/>
        </w:rPr>
      </w:r>
    </w:p>
    <w:sdt>
      <w:sdtPr>
        <w:lock w:val="contentLocked"/>
        <w:tag w:val="goog_rdk_1"/>
      </w:sdtPr>
      <w:sdtContent>
        <w:tbl>
          <w:tblPr>
            <w:tblStyle w:val="Table2"/>
            <w:tblW w:w="98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4"/>
            <w:tblGridChange w:id="0">
              <w:tblGrid>
                <w:gridCol w:w="9864"/>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31">
                <w:pPr>
                  <w:spacing w:after="0" w:lineRule="auto"/>
                  <w:jc w:val="center"/>
                  <w:rPr>
                    <w:i w:val="1"/>
                    <w:sz w:val="18"/>
                    <w:szCs w:val="18"/>
                  </w:rPr>
                </w:pPr>
                <w:r w:rsidDel="00000000" w:rsidR="00000000" w:rsidRPr="00000000">
                  <w:rPr>
                    <w:b w:val="1"/>
                    <w:sz w:val="24"/>
                    <w:szCs w:val="24"/>
                    <w:rtl w:val="0"/>
                  </w:rPr>
                  <w:t xml:space="preserve">Rappel des dispositions réglementaires en vigueur</w:t>
                </w:r>
                <w:r w:rsidDel="00000000" w:rsidR="00000000" w:rsidRPr="00000000">
                  <w:rPr>
                    <w:rtl w:val="0"/>
                  </w:rPr>
                </w:r>
              </w:p>
            </w:tc>
          </w:tr>
        </w:tbl>
      </w:sdtContent>
    </w:sdt>
    <w:p w:rsidR="00000000" w:rsidDel="00000000" w:rsidP="00000000" w:rsidRDefault="00000000" w:rsidRPr="00000000" w14:paraId="00000132">
      <w:pPr>
        <w:spacing w:after="0" w:lineRule="auto"/>
        <w:rPr>
          <w:i w:val="1"/>
          <w:sz w:val="22"/>
          <w:szCs w:val="22"/>
        </w:rPr>
      </w:pPr>
      <w:r w:rsidDel="00000000" w:rsidR="00000000" w:rsidRPr="00000000">
        <w:rPr>
          <w:rtl w:val="0"/>
        </w:rPr>
      </w:r>
    </w:p>
    <w:p w:rsidR="00000000" w:rsidDel="00000000" w:rsidP="00000000" w:rsidRDefault="00000000" w:rsidRPr="00000000" w14:paraId="00000133">
      <w:pPr>
        <w:spacing w:after="0" w:lineRule="auto"/>
        <w:rPr>
          <w:i w:val="1"/>
          <w:sz w:val="22"/>
          <w:szCs w:val="22"/>
        </w:rPr>
      </w:pPr>
      <w:r w:rsidDel="00000000" w:rsidR="00000000" w:rsidRPr="00000000">
        <w:rPr>
          <w:rtl w:val="0"/>
        </w:rPr>
      </w:r>
    </w:p>
    <w:p w:rsidR="00000000" w:rsidDel="00000000" w:rsidP="00000000" w:rsidRDefault="00000000" w:rsidRPr="00000000" w14:paraId="00000134">
      <w:pPr>
        <w:spacing w:after="0" w:lineRule="auto"/>
        <w:rPr>
          <w:sz w:val="24"/>
          <w:szCs w:val="24"/>
        </w:rPr>
      </w:pPr>
      <w:r w:rsidDel="00000000" w:rsidR="00000000" w:rsidRPr="00000000">
        <w:rPr>
          <w:sz w:val="24"/>
          <w:szCs w:val="24"/>
          <w:rtl w:val="0"/>
        </w:rPr>
        <w:t xml:space="preserve">Les critères de recevabilité d’une liste sont les suivants (articles 6.1 et suivants du règlement intérieur fédéral) : </w:t>
      </w:r>
    </w:p>
    <w:p w:rsidR="00000000" w:rsidDel="00000000" w:rsidP="00000000" w:rsidRDefault="00000000" w:rsidRPr="00000000" w14:paraId="00000135">
      <w:pPr>
        <w:spacing w:after="0" w:lineRule="auto"/>
        <w:rPr>
          <w:i w:val="1"/>
          <w:sz w:val="22"/>
          <w:szCs w:val="22"/>
        </w:rPr>
      </w:pPr>
      <w:r w:rsidDel="00000000" w:rsidR="00000000" w:rsidRPr="00000000">
        <w:rPr>
          <w:rtl w:val="0"/>
        </w:rPr>
      </w:r>
    </w:p>
    <w:p w:rsidR="00000000" w:rsidDel="00000000" w:rsidP="00000000" w:rsidRDefault="00000000" w:rsidRPr="00000000" w14:paraId="00000136">
      <w:pPr>
        <w:spacing w:after="0" w:lineRule="auto"/>
        <w:rPr>
          <w:i w:val="1"/>
          <w:sz w:val="22"/>
          <w:szCs w:val="22"/>
        </w:rPr>
      </w:pPr>
      <w:r w:rsidDel="00000000" w:rsidR="00000000" w:rsidRPr="00000000">
        <w:rPr>
          <w:i w:val="1"/>
          <w:sz w:val="22"/>
          <w:szCs w:val="22"/>
          <w:rtl w:val="0"/>
        </w:rPr>
        <w:t xml:space="preserve">6.1. COMPOSITION DES LISTES </w:t>
      </w:r>
    </w:p>
    <w:p w:rsidR="00000000" w:rsidDel="00000000" w:rsidP="00000000" w:rsidRDefault="00000000" w:rsidRPr="00000000" w14:paraId="00000137">
      <w:pPr>
        <w:spacing w:after="0" w:lineRule="auto"/>
        <w:rPr>
          <w:i w:val="1"/>
          <w:sz w:val="22"/>
          <w:szCs w:val="22"/>
        </w:rPr>
      </w:pPr>
      <w:r w:rsidDel="00000000" w:rsidR="00000000" w:rsidRPr="00000000">
        <w:rPr>
          <w:rtl w:val="0"/>
        </w:rPr>
      </w:r>
    </w:p>
    <w:p w:rsidR="00000000" w:rsidDel="00000000" w:rsidP="00000000" w:rsidRDefault="00000000" w:rsidRPr="00000000" w14:paraId="00000138">
      <w:pPr>
        <w:spacing w:after="0" w:lineRule="auto"/>
        <w:rPr>
          <w:i w:val="1"/>
          <w:sz w:val="22"/>
          <w:szCs w:val="22"/>
        </w:rPr>
      </w:pPr>
      <w:r w:rsidDel="00000000" w:rsidR="00000000" w:rsidRPr="00000000">
        <w:rPr>
          <w:i w:val="1"/>
          <w:sz w:val="22"/>
          <w:szCs w:val="22"/>
          <w:rtl w:val="0"/>
        </w:rPr>
        <w:t xml:space="preserve">Pour être recevable, chaque liste doit impérativement être composée au minimum de trente-quatre (34) et au maximum trente-six (36) noms, dont : </w:t>
      </w:r>
    </w:p>
    <w:p w:rsidR="00000000" w:rsidDel="00000000" w:rsidP="00000000" w:rsidRDefault="00000000" w:rsidRPr="00000000" w14:paraId="00000139">
      <w:pPr>
        <w:spacing w:after="0" w:lineRule="auto"/>
        <w:rPr>
          <w:i w:val="1"/>
          <w:sz w:val="22"/>
          <w:szCs w:val="22"/>
          <w:u w:val="single"/>
        </w:rPr>
      </w:pPr>
      <w:r w:rsidDel="00000000" w:rsidR="00000000" w:rsidRPr="00000000">
        <w:rPr>
          <w:i w:val="1"/>
          <w:sz w:val="22"/>
          <w:szCs w:val="22"/>
          <w:u w:val="single"/>
          <w:rtl w:val="0"/>
        </w:rPr>
        <w:t xml:space="preserve">- seize (16) hommes et seize (16) femmes, titulaires. </w:t>
      </w:r>
    </w:p>
    <w:p w:rsidR="00000000" w:rsidDel="00000000" w:rsidP="00000000" w:rsidRDefault="00000000" w:rsidRPr="00000000" w14:paraId="0000013A">
      <w:pPr>
        <w:spacing w:after="0" w:lineRule="auto"/>
        <w:rPr>
          <w:i w:val="1"/>
          <w:sz w:val="22"/>
          <w:szCs w:val="22"/>
        </w:rPr>
      </w:pPr>
      <w:r w:rsidDel="00000000" w:rsidR="00000000" w:rsidRPr="00000000">
        <w:rPr>
          <w:i w:val="1"/>
          <w:sz w:val="22"/>
          <w:szCs w:val="22"/>
          <w:u w:val="single"/>
          <w:rtl w:val="0"/>
        </w:rPr>
        <w:t xml:space="preserve">- deux (2) ou quatre (4) suppléants</w:t>
      </w:r>
      <w:r w:rsidDel="00000000" w:rsidR="00000000" w:rsidRPr="00000000">
        <w:rPr>
          <w:i w:val="1"/>
          <w:sz w:val="22"/>
          <w:szCs w:val="22"/>
          <w:rtl w:val="0"/>
        </w:rPr>
        <w:t xml:space="preserve">, respectant les conditions de parité, appelés à remplacer un membre élu titulaire en cas de vacance. </w:t>
      </w:r>
    </w:p>
    <w:p w:rsidR="00000000" w:rsidDel="00000000" w:rsidP="00000000" w:rsidRDefault="00000000" w:rsidRPr="00000000" w14:paraId="0000013B">
      <w:pPr>
        <w:spacing w:after="0" w:lineRule="auto"/>
        <w:rPr>
          <w:i w:val="1"/>
          <w:sz w:val="22"/>
          <w:szCs w:val="22"/>
        </w:rPr>
      </w:pPr>
      <w:r w:rsidDel="00000000" w:rsidR="00000000" w:rsidRPr="00000000">
        <w:rPr>
          <w:rtl w:val="0"/>
        </w:rPr>
      </w:r>
    </w:p>
    <w:p w:rsidR="00000000" w:rsidDel="00000000" w:rsidP="00000000" w:rsidRDefault="00000000" w:rsidRPr="00000000" w14:paraId="0000013C">
      <w:pPr>
        <w:spacing w:after="0" w:lineRule="auto"/>
        <w:rPr>
          <w:i w:val="1"/>
          <w:sz w:val="22"/>
          <w:szCs w:val="22"/>
        </w:rPr>
      </w:pPr>
      <w:r w:rsidDel="00000000" w:rsidR="00000000" w:rsidRPr="00000000">
        <w:rPr>
          <w:i w:val="1"/>
          <w:sz w:val="22"/>
          <w:szCs w:val="22"/>
          <w:rtl w:val="0"/>
        </w:rPr>
        <w:t xml:space="preserve">Ces noms sont classés et numérotés dans un ordre croissant, correspondant à l’ordre dans lequel les candidats se verront attribuer en priorité des sièges : </w:t>
      </w:r>
    </w:p>
    <w:p w:rsidR="00000000" w:rsidDel="00000000" w:rsidP="00000000" w:rsidRDefault="00000000" w:rsidRPr="00000000" w14:paraId="0000013D">
      <w:pPr>
        <w:spacing w:after="0" w:lineRule="auto"/>
        <w:rPr>
          <w:i w:val="1"/>
          <w:sz w:val="22"/>
          <w:szCs w:val="22"/>
          <w:u w:val="single"/>
        </w:rPr>
      </w:pPr>
      <w:r w:rsidDel="00000000" w:rsidR="00000000" w:rsidRPr="00000000">
        <w:rPr>
          <w:i w:val="1"/>
          <w:sz w:val="22"/>
          <w:szCs w:val="22"/>
          <w:u w:val="single"/>
          <w:rtl w:val="0"/>
        </w:rPr>
        <w:t xml:space="preserve">- dont au moins un médecin, qui devra obligatoirement être classé et numéroté dans la première moitié de la liste ; </w:t>
      </w:r>
    </w:p>
    <w:p w:rsidR="00000000" w:rsidDel="00000000" w:rsidP="00000000" w:rsidRDefault="00000000" w:rsidRPr="00000000" w14:paraId="0000013E">
      <w:pPr>
        <w:spacing w:after="0" w:lineRule="auto"/>
        <w:rPr>
          <w:i w:val="1"/>
          <w:sz w:val="22"/>
          <w:szCs w:val="22"/>
          <w:u w:val="single"/>
        </w:rPr>
      </w:pPr>
      <w:r w:rsidDel="00000000" w:rsidR="00000000" w:rsidRPr="00000000">
        <w:rPr>
          <w:i w:val="1"/>
          <w:sz w:val="22"/>
          <w:szCs w:val="22"/>
          <w:u w:val="single"/>
          <w:rtl w:val="0"/>
        </w:rPr>
        <w:t xml:space="preserve">- dont une représentation strictement paritaire des hommes et des femmes sur cette liste constituée via une alternance obligatoire homme/femme ou femme/homme dans l’ordre dans lequel les candidats y sont inscrits. </w:t>
      </w:r>
    </w:p>
    <w:p w:rsidR="00000000" w:rsidDel="00000000" w:rsidP="00000000" w:rsidRDefault="00000000" w:rsidRPr="00000000" w14:paraId="0000013F">
      <w:pPr>
        <w:spacing w:after="0" w:lineRule="auto"/>
        <w:rPr>
          <w:i w:val="1"/>
          <w:sz w:val="22"/>
          <w:szCs w:val="22"/>
        </w:rPr>
      </w:pPr>
      <w:r w:rsidDel="00000000" w:rsidR="00000000" w:rsidRPr="00000000">
        <w:rPr>
          <w:rtl w:val="0"/>
        </w:rPr>
      </w:r>
    </w:p>
    <w:p w:rsidR="00000000" w:rsidDel="00000000" w:rsidP="00000000" w:rsidRDefault="00000000" w:rsidRPr="00000000" w14:paraId="00000140">
      <w:pPr>
        <w:spacing w:after="0" w:lineRule="auto"/>
        <w:rPr>
          <w:i w:val="1"/>
          <w:sz w:val="22"/>
          <w:szCs w:val="22"/>
        </w:rPr>
      </w:pPr>
      <w:r w:rsidDel="00000000" w:rsidR="00000000" w:rsidRPr="00000000">
        <w:rPr>
          <w:i w:val="1"/>
          <w:sz w:val="22"/>
          <w:szCs w:val="22"/>
          <w:rtl w:val="0"/>
        </w:rPr>
        <w:t xml:space="preserve">Conformément à l’objectif de l’article 8 des Statuts, chaque liste doit en outre représenter une diversité d’associations affiliées et de ligues régionales, de telle sorte que : </w:t>
      </w:r>
    </w:p>
    <w:p w:rsidR="00000000" w:rsidDel="00000000" w:rsidP="00000000" w:rsidRDefault="00000000" w:rsidRPr="00000000" w14:paraId="00000141">
      <w:pPr>
        <w:spacing w:after="0" w:lineRule="auto"/>
        <w:rPr>
          <w:i w:val="1"/>
          <w:sz w:val="22"/>
          <w:szCs w:val="22"/>
          <w:u w:val="single"/>
        </w:rPr>
      </w:pPr>
      <w:r w:rsidDel="00000000" w:rsidR="00000000" w:rsidRPr="00000000">
        <w:rPr>
          <w:i w:val="1"/>
          <w:sz w:val="22"/>
          <w:szCs w:val="22"/>
          <w:u w:val="single"/>
          <w:rtl w:val="0"/>
        </w:rPr>
        <w:t xml:space="preserve">- un maximum de deux (2) licenciés de la même association affiliée peuvent composer une même liste ; </w:t>
      </w:r>
    </w:p>
    <w:p w:rsidR="00000000" w:rsidDel="00000000" w:rsidP="00000000" w:rsidRDefault="00000000" w:rsidRPr="00000000" w14:paraId="00000142">
      <w:pPr>
        <w:spacing w:after="0" w:lineRule="auto"/>
        <w:rPr>
          <w:i w:val="1"/>
          <w:sz w:val="22"/>
          <w:szCs w:val="22"/>
        </w:rPr>
      </w:pPr>
      <w:r w:rsidDel="00000000" w:rsidR="00000000" w:rsidRPr="00000000">
        <w:rPr>
          <w:i w:val="1"/>
          <w:sz w:val="22"/>
          <w:szCs w:val="22"/>
          <w:u w:val="single"/>
          <w:rtl w:val="0"/>
        </w:rPr>
        <w:t xml:space="preserve">- un minimum de cinq (5) ligues régionales doivent être représentées au sein de chaque liste ;</w:t>
      </w:r>
      <w:r w:rsidDel="00000000" w:rsidR="00000000" w:rsidRPr="00000000">
        <w:rPr>
          <w:i w:val="1"/>
          <w:sz w:val="22"/>
          <w:szCs w:val="22"/>
          <w:rtl w:val="0"/>
        </w:rPr>
        <w:t xml:space="preserve"> une ligue régionale est représentée dès lors qu’un licencié d’une association affiliée dont le siège social est situé dans son ressort territorial est candidat sur cette liste.</w:t>
      </w:r>
    </w:p>
    <w:p w:rsidR="00000000" w:rsidDel="00000000" w:rsidP="00000000" w:rsidRDefault="00000000" w:rsidRPr="00000000" w14:paraId="00000143">
      <w:pPr>
        <w:spacing w:after="0" w:lineRule="auto"/>
        <w:rPr>
          <w:i w:val="1"/>
          <w:sz w:val="22"/>
          <w:szCs w:val="22"/>
        </w:rPr>
      </w:pPr>
      <w:r w:rsidDel="00000000" w:rsidR="00000000" w:rsidRPr="00000000">
        <w:rPr>
          <w:rtl w:val="0"/>
        </w:rPr>
      </w:r>
    </w:p>
    <w:p w:rsidR="00000000" w:rsidDel="00000000" w:rsidP="00000000" w:rsidRDefault="00000000" w:rsidRPr="00000000" w14:paraId="00000144">
      <w:pPr>
        <w:spacing w:after="0" w:lineRule="auto"/>
        <w:rPr>
          <w:i w:val="1"/>
          <w:sz w:val="22"/>
          <w:szCs w:val="22"/>
        </w:rPr>
      </w:pPr>
      <w:r w:rsidDel="00000000" w:rsidR="00000000" w:rsidRPr="00000000">
        <w:rPr>
          <w:i w:val="1"/>
          <w:sz w:val="22"/>
          <w:szCs w:val="22"/>
          <w:rtl w:val="0"/>
        </w:rPr>
        <w:t xml:space="preserve">La personne tête de liste est l’interlocuteur exclusif de la liste vis-à-vis de la CSOE durant tout le processus électoral. </w:t>
      </w:r>
    </w:p>
    <w:p w:rsidR="00000000" w:rsidDel="00000000" w:rsidP="00000000" w:rsidRDefault="00000000" w:rsidRPr="00000000" w14:paraId="00000145">
      <w:pPr>
        <w:spacing w:after="0" w:lineRule="auto"/>
        <w:rPr>
          <w:i w:val="1"/>
          <w:sz w:val="22"/>
          <w:szCs w:val="22"/>
        </w:rPr>
      </w:pPr>
      <w:r w:rsidDel="00000000" w:rsidR="00000000" w:rsidRPr="00000000">
        <w:rPr>
          <w:rtl w:val="0"/>
        </w:rPr>
      </w:r>
    </w:p>
    <w:p w:rsidR="00000000" w:rsidDel="00000000" w:rsidP="00000000" w:rsidRDefault="00000000" w:rsidRPr="00000000" w14:paraId="00000146">
      <w:pPr>
        <w:spacing w:after="0" w:lineRule="auto"/>
        <w:rPr>
          <w:i w:val="1"/>
          <w:sz w:val="22"/>
          <w:szCs w:val="22"/>
        </w:rPr>
      </w:pPr>
      <w:r w:rsidDel="00000000" w:rsidR="00000000" w:rsidRPr="00000000">
        <w:rPr>
          <w:i w:val="1"/>
          <w:sz w:val="22"/>
          <w:szCs w:val="22"/>
          <w:rtl w:val="0"/>
        </w:rPr>
        <w:t xml:space="preserve">A peine d’irrecevabilité des listes concernées : </w:t>
      </w:r>
    </w:p>
    <w:p w:rsidR="00000000" w:rsidDel="00000000" w:rsidP="00000000" w:rsidRDefault="00000000" w:rsidRPr="00000000" w14:paraId="00000147">
      <w:pPr>
        <w:spacing w:after="0" w:lineRule="auto"/>
        <w:rPr>
          <w:i w:val="1"/>
          <w:sz w:val="22"/>
          <w:szCs w:val="22"/>
        </w:rPr>
      </w:pPr>
      <w:r w:rsidDel="00000000" w:rsidR="00000000" w:rsidRPr="00000000">
        <w:rPr>
          <w:i w:val="1"/>
          <w:sz w:val="22"/>
          <w:szCs w:val="22"/>
          <w:rtl w:val="0"/>
        </w:rPr>
        <w:t xml:space="preserve">- nul ne peut être candidat sur plusieurs listes ; </w:t>
      </w:r>
    </w:p>
    <w:p w:rsidR="00000000" w:rsidDel="00000000" w:rsidP="00000000" w:rsidRDefault="00000000" w:rsidRPr="00000000" w14:paraId="00000148">
      <w:pPr>
        <w:spacing w:after="0" w:lineRule="auto"/>
        <w:rPr>
          <w:i w:val="1"/>
          <w:sz w:val="22"/>
          <w:szCs w:val="22"/>
        </w:rPr>
      </w:pPr>
      <w:r w:rsidDel="00000000" w:rsidR="00000000" w:rsidRPr="00000000">
        <w:rPr>
          <w:i w:val="1"/>
          <w:sz w:val="22"/>
          <w:szCs w:val="22"/>
          <w:rtl w:val="0"/>
        </w:rPr>
        <w:t xml:space="preserve">- nul ne peut changer de liste à l’issue du dépôt d’une liste. </w:t>
      </w:r>
    </w:p>
    <w:p w:rsidR="00000000" w:rsidDel="00000000" w:rsidP="00000000" w:rsidRDefault="00000000" w:rsidRPr="00000000" w14:paraId="00000149">
      <w:pPr>
        <w:spacing w:after="0" w:lineRule="auto"/>
        <w:rPr>
          <w:i w:val="1"/>
          <w:sz w:val="22"/>
          <w:szCs w:val="22"/>
        </w:rPr>
      </w:pPr>
      <w:r w:rsidDel="00000000" w:rsidR="00000000" w:rsidRPr="00000000">
        <w:rPr>
          <w:rtl w:val="0"/>
        </w:rPr>
      </w:r>
    </w:p>
    <w:p w:rsidR="00000000" w:rsidDel="00000000" w:rsidP="00000000" w:rsidRDefault="00000000" w:rsidRPr="00000000" w14:paraId="0000014A">
      <w:pPr>
        <w:spacing w:after="0" w:lineRule="auto"/>
        <w:rPr>
          <w:i w:val="1"/>
          <w:sz w:val="22"/>
          <w:szCs w:val="22"/>
        </w:rPr>
      </w:pPr>
      <w:r w:rsidDel="00000000" w:rsidR="00000000" w:rsidRPr="00000000">
        <w:rPr>
          <w:rtl w:val="0"/>
        </w:rPr>
      </w:r>
    </w:p>
    <w:p w:rsidR="00000000" w:rsidDel="00000000" w:rsidP="00000000" w:rsidRDefault="00000000" w:rsidRPr="00000000" w14:paraId="0000014B">
      <w:pPr>
        <w:spacing w:after="0" w:lineRule="auto"/>
        <w:rPr>
          <w:i w:val="1"/>
          <w:sz w:val="22"/>
          <w:szCs w:val="22"/>
        </w:rPr>
      </w:pPr>
      <w:r w:rsidDel="00000000" w:rsidR="00000000" w:rsidRPr="00000000">
        <w:rPr>
          <w:i w:val="1"/>
          <w:sz w:val="22"/>
          <w:szCs w:val="22"/>
          <w:rtl w:val="0"/>
        </w:rPr>
        <w:t xml:space="preserve">6.2. DOSSIER DE CANDIDATURES </w:t>
      </w:r>
    </w:p>
    <w:p w:rsidR="00000000" w:rsidDel="00000000" w:rsidP="00000000" w:rsidRDefault="00000000" w:rsidRPr="00000000" w14:paraId="0000014C">
      <w:pPr>
        <w:spacing w:after="0" w:lineRule="auto"/>
        <w:rPr>
          <w:i w:val="1"/>
          <w:sz w:val="22"/>
          <w:szCs w:val="22"/>
        </w:rPr>
      </w:pPr>
      <w:r w:rsidDel="00000000" w:rsidR="00000000" w:rsidRPr="00000000">
        <w:rPr>
          <w:rtl w:val="0"/>
        </w:rPr>
      </w:r>
    </w:p>
    <w:p w:rsidR="00000000" w:rsidDel="00000000" w:rsidP="00000000" w:rsidRDefault="00000000" w:rsidRPr="00000000" w14:paraId="0000014D">
      <w:pPr>
        <w:spacing w:after="0" w:lineRule="auto"/>
        <w:rPr>
          <w:i w:val="1"/>
          <w:sz w:val="22"/>
          <w:szCs w:val="22"/>
        </w:rPr>
      </w:pPr>
      <w:r w:rsidDel="00000000" w:rsidR="00000000" w:rsidRPr="00000000">
        <w:rPr>
          <w:i w:val="1"/>
          <w:sz w:val="22"/>
          <w:szCs w:val="22"/>
          <w:rtl w:val="0"/>
        </w:rPr>
        <w:t xml:space="preserve">Chaque liste est accompagnée d’un formulaire d’émargement fourni par la FFN dûment complété, d’une attestation sur l’honneur de chacun des candidats présents sur la liste reprenant les conditions d’éligibilité prévues à l’article 9.2 des Statuts, d’un projet de politique générale pour l’olympiade – comprenant notamment le principe et le montant des indemnités prévues allouées au président, secrétaire général et trésorier au titre de leurs fonctions - et doit répondre aux conditions fixées par les Statuts et par le présent Règlement Intérieur. </w:t>
      </w:r>
    </w:p>
    <w:p w:rsidR="00000000" w:rsidDel="00000000" w:rsidP="00000000" w:rsidRDefault="00000000" w:rsidRPr="00000000" w14:paraId="0000014E">
      <w:pPr>
        <w:spacing w:after="0" w:lineRule="auto"/>
        <w:rPr>
          <w:i w:val="1"/>
          <w:sz w:val="22"/>
          <w:szCs w:val="22"/>
        </w:rPr>
      </w:pPr>
      <w:r w:rsidDel="00000000" w:rsidR="00000000" w:rsidRPr="00000000">
        <w:rPr>
          <w:rtl w:val="0"/>
        </w:rPr>
      </w:r>
    </w:p>
    <w:p w:rsidR="00000000" w:rsidDel="00000000" w:rsidP="00000000" w:rsidRDefault="00000000" w:rsidRPr="00000000" w14:paraId="0000014F">
      <w:pPr>
        <w:spacing w:after="0" w:lineRule="auto"/>
        <w:rPr>
          <w:i w:val="1"/>
          <w:sz w:val="22"/>
          <w:szCs w:val="22"/>
        </w:rPr>
      </w:pPr>
      <w:r w:rsidDel="00000000" w:rsidR="00000000" w:rsidRPr="00000000">
        <w:rPr>
          <w:i w:val="1"/>
          <w:sz w:val="22"/>
          <w:szCs w:val="22"/>
          <w:rtl w:val="0"/>
        </w:rPr>
        <w:t xml:space="preserve">6.3. CALENDRIER PRÉÉLECTORAL </w:t>
      </w:r>
    </w:p>
    <w:p w:rsidR="00000000" w:rsidDel="00000000" w:rsidP="00000000" w:rsidRDefault="00000000" w:rsidRPr="00000000" w14:paraId="00000150">
      <w:pPr>
        <w:spacing w:after="0" w:lineRule="auto"/>
        <w:rPr>
          <w:i w:val="1"/>
          <w:sz w:val="22"/>
          <w:szCs w:val="22"/>
        </w:rPr>
      </w:pPr>
      <w:r w:rsidDel="00000000" w:rsidR="00000000" w:rsidRPr="00000000">
        <w:rPr>
          <w:rtl w:val="0"/>
        </w:rPr>
      </w:r>
    </w:p>
    <w:p w:rsidR="00000000" w:rsidDel="00000000" w:rsidP="00000000" w:rsidRDefault="00000000" w:rsidRPr="00000000" w14:paraId="00000151">
      <w:pPr>
        <w:spacing w:after="0" w:lineRule="auto"/>
        <w:rPr>
          <w:i w:val="1"/>
          <w:sz w:val="22"/>
          <w:szCs w:val="22"/>
        </w:rPr>
      </w:pPr>
      <w:r w:rsidDel="00000000" w:rsidR="00000000" w:rsidRPr="00000000">
        <w:rPr>
          <w:i w:val="1"/>
          <w:sz w:val="22"/>
          <w:szCs w:val="22"/>
          <w:rtl w:val="0"/>
        </w:rPr>
        <w:t xml:space="preserve">6.3.1. Date du dépôt de candidatures </w:t>
      </w:r>
    </w:p>
    <w:p w:rsidR="00000000" w:rsidDel="00000000" w:rsidP="00000000" w:rsidRDefault="00000000" w:rsidRPr="00000000" w14:paraId="00000152">
      <w:pPr>
        <w:spacing w:after="0" w:lineRule="auto"/>
        <w:rPr>
          <w:i w:val="1"/>
          <w:sz w:val="22"/>
          <w:szCs w:val="22"/>
        </w:rPr>
      </w:pPr>
      <w:r w:rsidDel="00000000" w:rsidR="00000000" w:rsidRPr="00000000">
        <w:rPr>
          <w:rtl w:val="0"/>
        </w:rPr>
      </w:r>
    </w:p>
    <w:p w:rsidR="00000000" w:rsidDel="00000000" w:rsidP="00000000" w:rsidRDefault="00000000" w:rsidRPr="00000000" w14:paraId="00000153">
      <w:pPr>
        <w:spacing w:after="0" w:lineRule="auto"/>
        <w:rPr>
          <w:i w:val="1"/>
          <w:sz w:val="22"/>
          <w:szCs w:val="22"/>
        </w:rPr>
      </w:pPr>
      <w:r w:rsidDel="00000000" w:rsidR="00000000" w:rsidRPr="00000000">
        <w:rPr>
          <w:i w:val="1"/>
          <w:sz w:val="22"/>
          <w:szCs w:val="22"/>
          <w:rtl w:val="0"/>
        </w:rPr>
        <w:t xml:space="preserve">L’ensemble des documents du dossier de candidatures doit être adressé, sur support papier, sous pli cacheté, </w:t>
      </w:r>
      <w:r w:rsidDel="00000000" w:rsidR="00000000" w:rsidRPr="00000000">
        <w:rPr>
          <w:i w:val="1"/>
          <w:sz w:val="22"/>
          <w:szCs w:val="22"/>
          <w:u w:val="single"/>
          <w:rtl w:val="0"/>
        </w:rPr>
        <w:t xml:space="preserve">au plus tôt vingt-et-un (21) jours et au plus tard quatorze (14) jours avant le début de la période de vote</w:t>
      </w:r>
      <w:r w:rsidDel="00000000" w:rsidR="00000000" w:rsidRPr="00000000">
        <w:rPr>
          <w:i w:val="1"/>
          <w:sz w:val="22"/>
          <w:szCs w:val="22"/>
          <w:rtl w:val="0"/>
        </w:rPr>
        <w:t xml:space="preserve"> définie à l’article 6.1 du présent Règlement Intérieur, à la CSOE de la FFN, sise à l’adresse du siège social de la FFN, soit : </w:t>
      </w:r>
    </w:p>
    <w:p w:rsidR="00000000" w:rsidDel="00000000" w:rsidP="00000000" w:rsidRDefault="00000000" w:rsidRPr="00000000" w14:paraId="00000154">
      <w:pPr>
        <w:spacing w:after="0" w:lineRule="auto"/>
        <w:rPr>
          <w:i w:val="1"/>
          <w:sz w:val="22"/>
          <w:szCs w:val="22"/>
          <w:u w:val="single"/>
        </w:rPr>
      </w:pPr>
      <w:r w:rsidDel="00000000" w:rsidR="00000000" w:rsidRPr="00000000">
        <w:rPr>
          <w:i w:val="1"/>
          <w:sz w:val="22"/>
          <w:szCs w:val="22"/>
          <w:u w:val="single"/>
          <w:rtl w:val="0"/>
        </w:rPr>
        <w:t xml:space="preserve">- en recommandé avec accusé de réception ; </w:t>
      </w:r>
    </w:p>
    <w:p w:rsidR="00000000" w:rsidDel="00000000" w:rsidP="00000000" w:rsidRDefault="00000000" w:rsidRPr="00000000" w14:paraId="00000155">
      <w:pPr>
        <w:spacing w:after="0" w:lineRule="auto"/>
        <w:rPr>
          <w:i w:val="1"/>
          <w:sz w:val="22"/>
          <w:szCs w:val="22"/>
          <w:u w:val="single"/>
        </w:rPr>
      </w:pPr>
      <w:r w:rsidDel="00000000" w:rsidR="00000000" w:rsidRPr="00000000">
        <w:rPr>
          <w:i w:val="1"/>
          <w:sz w:val="22"/>
          <w:szCs w:val="22"/>
          <w:u w:val="single"/>
          <w:rtl w:val="0"/>
        </w:rPr>
        <w:t xml:space="preserve">- avec remise en mains propres contre décharge. </w:t>
      </w:r>
    </w:p>
    <w:p w:rsidR="00000000" w:rsidDel="00000000" w:rsidP="00000000" w:rsidRDefault="00000000" w:rsidRPr="00000000" w14:paraId="00000156">
      <w:pPr>
        <w:spacing w:after="0" w:lineRule="auto"/>
        <w:rPr>
          <w:i w:val="1"/>
          <w:sz w:val="22"/>
          <w:szCs w:val="22"/>
        </w:rPr>
      </w:pPr>
      <w:r w:rsidDel="00000000" w:rsidR="00000000" w:rsidRPr="00000000">
        <w:rPr>
          <w:rtl w:val="0"/>
        </w:rPr>
      </w:r>
    </w:p>
    <w:p w:rsidR="00000000" w:rsidDel="00000000" w:rsidP="00000000" w:rsidRDefault="00000000" w:rsidRPr="00000000" w14:paraId="00000157">
      <w:pPr>
        <w:spacing w:after="0" w:lineRule="auto"/>
        <w:rPr>
          <w:i w:val="1"/>
          <w:sz w:val="22"/>
          <w:szCs w:val="22"/>
        </w:rPr>
      </w:pPr>
      <w:r w:rsidDel="00000000" w:rsidR="00000000" w:rsidRPr="00000000">
        <w:rPr>
          <w:i w:val="1"/>
          <w:sz w:val="22"/>
          <w:szCs w:val="22"/>
          <w:rtl w:val="0"/>
        </w:rPr>
        <w:t xml:space="preserve">Dans l’hypothèse où une liste deviendrait incomplète, pour quelque raison que ce soit, entre la date d’envoi et la date limite de dépôt des listes, la liste doit, pour demeurer valide, être complétée. Au-delà de la date limite du dépôt des listes, aucune modification n’est acceptée, sauf en cas de décès. </w:t>
      </w:r>
    </w:p>
    <w:p w:rsidR="00000000" w:rsidDel="00000000" w:rsidP="00000000" w:rsidRDefault="00000000" w:rsidRPr="00000000" w14:paraId="00000158">
      <w:pPr>
        <w:spacing w:after="0" w:lineRule="auto"/>
        <w:rPr>
          <w:i w:val="1"/>
          <w:sz w:val="22"/>
          <w:szCs w:val="22"/>
        </w:rPr>
      </w:pPr>
      <w:r w:rsidDel="00000000" w:rsidR="00000000" w:rsidRPr="00000000">
        <w:rPr>
          <w:rtl w:val="0"/>
        </w:rPr>
      </w:r>
    </w:p>
    <w:p w:rsidR="00000000" w:rsidDel="00000000" w:rsidP="00000000" w:rsidRDefault="00000000" w:rsidRPr="00000000" w14:paraId="00000159">
      <w:pPr>
        <w:spacing w:after="0" w:lineRule="auto"/>
        <w:rPr>
          <w:i w:val="1"/>
          <w:sz w:val="22"/>
          <w:szCs w:val="22"/>
        </w:rPr>
      </w:pPr>
      <w:r w:rsidDel="00000000" w:rsidR="00000000" w:rsidRPr="00000000">
        <w:rPr>
          <w:i w:val="1"/>
          <w:sz w:val="22"/>
          <w:szCs w:val="22"/>
          <w:rtl w:val="0"/>
        </w:rPr>
        <w:t xml:space="preserve">6.3.2. Validation des listes candidates à l’élection du CODIR et des associations sportives admises à voter </w:t>
      </w:r>
    </w:p>
    <w:p w:rsidR="00000000" w:rsidDel="00000000" w:rsidP="00000000" w:rsidRDefault="00000000" w:rsidRPr="00000000" w14:paraId="0000015A">
      <w:pPr>
        <w:spacing w:after="0" w:lineRule="auto"/>
        <w:rPr>
          <w:i w:val="1"/>
          <w:sz w:val="22"/>
          <w:szCs w:val="22"/>
        </w:rPr>
      </w:pPr>
      <w:r w:rsidDel="00000000" w:rsidR="00000000" w:rsidRPr="00000000">
        <w:rPr>
          <w:rtl w:val="0"/>
        </w:rPr>
      </w:r>
    </w:p>
    <w:p w:rsidR="00000000" w:rsidDel="00000000" w:rsidP="00000000" w:rsidRDefault="00000000" w:rsidRPr="00000000" w14:paraId="0000015B">
      <w:pPr>
        <w:spacing w:after="0" w:lineRule="auto"/>
        <w:rPr>
          <w:i w:val="1"/>
          <w:sz w:val="22"/>
          <w:szCs w:val="22"/>
        </w:rPr>
      </w:pPr>
      <w:r w:rsidDel="00000000" w:rsidR="00000000" w:rsidRPr="00000000">
        <w:rPr>
          <w:i w:val="1"/>
          <w:sz w:val="22"/>
          <w:szCs w:val="22"/>
          <w:rtl w:val="0"/>
        </w:rPr>
        <w:t xml:space="preserve">A minima dix (10) jours avant le début de l’AGE, la CSOE est chargée de valider : </w:t>
      </w:r>
    </w:p>
    <w:p w:rsidR="00000000" w:rsidDel="00000000" w:rsidP="00000000" w:rsidRDefault="00000000" w:rsidRPr="00000000" w14:paraId="0000015C">
      <w:pPr>
        <w:spacing w:after="0" w:lineRule="auto"/>
        <w:rPr>
          <w:i w:val="1"/>
          <w:sz w:val="22"/>
          <w:szCs w:val="22"/>
        </w:rPr>
      </w:pPr>
      <w:r w:rsidDel="00000000" w:rsidR="00000000" w:rsidRPr="00000000">
        <w:rPr>
          <w:rtl w:val="0"/>
        </w:rPr>
      </w:r>
    </w:p>
    <w:p w:rsidR="00000000" w:rsidDel="00000000" w:rsidP="00000000" w:rsidRDefault="00000000" w:rsidRPr="00000000" w14:paraId="0000015D">
      <w:pPr>
        <w:spacing w:after="0" w:lineRule="auto"/>
        <w:rPr>
          <w:i w:val="1"/>
          <w:sz w:val="22"/>
          <w:szCs w:val="22"/>
        </w:rPr>
      </w:pPr>
      <w:r w:rsidDel="00000000" w:rsidR="00000000" w:rsidRPr="00000000">
        <w:rPr>
          <w:i w:val="1"/>
          <w:sz w:val="22"/>
          <w:szCs w:val="22"/>
          <w:rtl w:val="0"/>
        </w:rPr>
        <w:t xml:space="preserve">- les listes candidates à l’élection du Comité Directeur, </w:t>
      </w:r>
    </w:p>
    <w:p w:rsidR="00000000" w:rsidDel="00000000" w:rsidP="00000000" w:rsidRDefault="00000000" w:rsidRPr="00000000" w14:paraId="0000015E">
      <w:pPr>
        <w:spacing w:after="0" w:lineRule="auto"/>
        <w:rPr>
          <w:i w:val="1"/>
          <w:sz w:val="22"/>
          <w:szCs w:val="22"/>
        </w:rPr>
      </w:pPr>
      <w:r w:rsidDel="00000000" w:rsidR="00000000" w:rsidRPr="00000000">
        <w:rPr>
          <w:i w:val="1"/>
          <w:sz w:val="22"/>
          <w:szCs w:val="22"/>
          <w:rtl w:val="0"/>
        </w:rPr>
        <w:t xml:space="preserve">- la liste des associations sportives admises à voter pour l’élection du Comité Directeur de la FFN accompagnée du nombre de voix dont elles disposent conformément au barème défini à l’article 9.1 des Statuts.</w:t>
      </w:r>
    </w:p>
    <w:p w:rsidR="00000000" w:rsidDel="00000000" w:rsidP="00000000" w:rsidRDefault="00000000" w:rsidRPr="00000000" w14:paraId="0000015F">
      <w:pPr>
        <w:spacing w:after="0" w:lineRule="auto"/>
        <w:rPr>
          <w:i w:val="1"/>
          <w:sz w:val="22"/>
          <w:szCs w:val="22"/>
        </w:rPr>
      </w:pPr>
      <w:r w:rsidDel="00000000" w:rsidR="00000000" w:rsidRPr="00000000">
        <w:rPr>
          <w:rtl w:val="0"/>
        </w:rPr>
      </w:r>
    </w:p>
    <w:p w:rsidR="00000000" w:rsidDel="00000000" w:rsidP="00000000" w:rsidRDefault="00000000" w:rsidRPr="00000000" w14:paraId="00000160">
      <w:pPr>
        <w:spacing w:after="0" w:lineRule="auto"/>
        <w:rPr>
          <w:i w:val="1"/>
          <w:sz w:val="22"/>
          <w:szCs w:val="22"/>
        </w:rPr>
      </w:pPr>
      <w:r w:rsidDel="00000000" w:rsidR="00000000" w:rsidRPr="00000000">
        <w:rPr>
          <w:i w:val="1"/>
          <w:sz w:val="22"/>
          <w:szCs w:val="22"/>
          <w:rtl w:val="0"/>
        </w:rPr>
        <w:t xml:space="preserve">Chaque président d’association sportive affiliée adresse son pouvoir complété et signé à la CSOE chargée de vérifier sa conformité. Les procurations entre clubs ne sont pas autorisées. Pour ce faire, la CSOE doit disposer notamment : </w:t>
      </w:r>
    </w:p>
    <w:p w:rsidR="00000000" w:rsidDel="00000000" w:rsidP="00000000" w:rsidRDefault="00000000" w:rsidRPr="00000000" w14:paraId="00000161">
      <w:pPr>
        <w:spacing w:after="0" w:lineRule="auto"/>
        <w:rPr>
          <w:i w:val="1"/>
          <w:sz w:val="22"/>
          <w:szCs w:val="22"/>
        </w:rPr>
      </w:pPr>
      <w:r w:rsidDel="00000000" w:rsidR="00000000" w:rsidRPr="00000000">
        <w:rPr>
          <w:rtl w:val="0"/>
        </w:rPr>
      </w:r>
    </w:p>
    <w:p w:rsidR="00000000" w:rsidDel="00000000" w:rsidP="00000000" w:rsidRDefault="00000000" w:rsidRPr="00000000" w14:paraId="00000162">
      <w:pPr>
        <w:spacing w:after="0" w:lineRule="auto"/>
        <w:rPr>
          <w:i w:val="1"/>
          <w:sz w:val="22"/>
          <w:szCs w:val="22"/>
        </w:rPr>
      </w:pPr>
      <w:r w:rsidDel="00000000" w:rsidR="00000000" w:rsidRPr="00000000">
        <w:rPr>
          <w:i w:val="1"/>
          <w:sz w:val="22"/>
          <w:szCs w:val="22"/>
          <w:rtl w:val="0"/>
        </w:rPr>
        <w:t xml:space="preserve">o d’un accès au système d’information et de gestion des licenciés de la FFN ; </w:t>
      </w:r>
    </w:p>
    <w:p w:rsidR="00000000" w:rsidDel="00000000" w:rsidP="00000000" w:rsidRDefault="00000000" w:rsidRPr="00000000" w14:paraId="00000163">
      <w:pPr>
        <w:spacing w:after="0" w:lineRule="auto"/>
        <w:rPr>
          <w:i w:val="1"/>
          <w:sz w:val="22"/>
          <w:szCs w:val="22"/>
        </w:rPr>
      </w:pPr>
      <w:r w:rsidDel="00000000" w:rsidR="00000000" w:rsidRPr="00000000">
        <w:rPr>
          <w:i w:val="1"/>
          <w:sz w:val="22"/>
          <w:szCs w:val="22"/>
          <w:rtl w:val="0"/>
        </w:rPr>
        <w:t xml:space="preserve">o du dernier décompte des effectifs et des voix des associations sportives affiliées. </w:t>
      </w:r>
    </w:p>
    <w:p w:rsidR="00000000" w:rsidDel="00000000" w:rsidP="00000000" w:rsidRDefault="00000000" w:rsidRPr="00000000" w14:paraId="00000164">
      <w:pPr>
        <w:spacing w:after="0" w:lineRule="auto"/>
        <w:rPr>
          <w:i w:val="1"/>
          <w:sz w:val="22"/>
          <w:szCs w:val="22"/>
        </w:rPr>
      </w:pPr>
      <w:r w:rsidDel="00000000" w:rsidR="00000000" w:rsidRPr="00000000">
        <w:rPr>
          <w:rtl w:val="0"/>
        </w:rPr>
      </w:r>
    </w:p>
    <w:p w:rsidR="00000000" w:rsidDel="00000000" w:rsidP="00000000" w:rsidRDefault="00000000" w:rsidRPr="00000000" w14:paraId="00000165">
      <w:pPr>
        <w:spacing w:after="0" w:lineRule="auto"/>
        <w:rPr>
          <w:i w:val="1"/>
          <w:sz w:val="22"/>
          <w:szCs w:val="22"/>
        </w:rPr>
      </w:pPr>
      <w:r w:rsidDel="00000000" w:rsidR="00000000" w:rsidRPr="00000000">
        <w:rPr>
          <w:i w:val="1"/>
          <w:sz w:val="22"/>
          <w:szCs w:val="22"/>
          <w:rtl w:val="0"/>
        </w:rPr>
        <w:t xml:space="preserve">La CSOE vérifie l'identité des détenteurs de pouvoirs adressés par les présidents des associations sportives affiliées et la validité de ces documents au regard des dispositions des Statuts de la FFN. </w:t>
      </w:r>
    </w:p>
    <w:p w:rsidR="00000000" w:rsidDel="00000000" w:rsidP="00000000" w:rsidRDefault="00000000" w:rsidRPr="00000000" w14:paraId="00000166">
      <w:pPr>
        <w:spacing w:after="0" w:lineRule="auto"/>
        <w:rPr>
          <w:i w:val="1"/>
          <w:sz w:val="22"/>
          <w:szCs w:val="22"/>
        </w:rPr>
      </w:pPr>
      <w:r w:rsidDel="00000000" w:rsidR="00000000" w:rsidRPr="00000000">
        <w:rPr>
          <w:i w:val="1"/>
          <w:sz w:val="22"/>
          <w:szCs w:val="22"/>
          <w:rtl w:val="0"/>
        </w:rPr>
        <w:t xml:space="preserve">Après vérification, des bulletins de vote correspondant aux voix des associations sportives affiliées sont remis aux représentants dûment inscrits. Le nom de chaque association représentée, le nom de son représentant, le nombre de ses licenciés et le nombre de voix correspondant sont enregistrés. </w:t>
      </w:r>
    </w:p>
    <w:p w:rsidR="00000000" w:rsidDel="00000000" w:rsidP="00000000" w:rsidRDefault="00000000" w:rsidRPr="00000000" w14:paraId="00000167">
      <w:pPr>
        <w:spacing w:after="0" w:lineRule="auto"/>
        <w:rPr>
          <w:i w:val="1"/>
          <w:sz w:val="22"/>
          <w:szCs w:val="22"/>
        </w:rPr>
      </w:pPr>
      <w:r w:rsidDel="00000000" w:rsidR="00000000" w:rsidRPr="00000000">
        <w:rPr>
          <w:i w:val="1"/>
          <w:sz w:val="22"/>
          <w:szCs w:val="22"/>
          <w:rtl w:val="0"/>
        </w:rPr>
        <w:t xml:space="preserve">Un rapport détaillé de la vérification des pouvoirs est adressé au CODIR de la FFN ainsi qu’aux candidats placés en tête de liste ; et un tableau récapitulatif du nombre de clubs et de voix leur est présenté. Ces listes sont publiées sur le site fédéral et/ou communiquées aux associations sportives affiliées. </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276" w:top="284" w:left="1021" w:right="102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-648334</wp:posOffset>
          </wp:positionH>
          <wp:positionV relativeFrom="paragraph">
            <wp:posOffset>229528</wp:posOffset>
          </wp:positionV>
          <wp:extent cx="7571740" cy="697230"/>
          <wp:effectExtent b="0" l="0" r="0" t="0"/>
          <wp:wrapNone/>
          <wp:docPr id="35" name="image1.png"/>
          <a:graphic>
            <a:graphicData uri="http://schemas.openxmlformats.org/drawingml/2006/picture">
              <pic:pic>
                <pic:nvPicPr>
                  <pic:cNvPr id="0" name="image1.png"/>
                  <pic:cNvPicPr preferRelativeResize="0"/>
                </pic:nvPicPr>
                <pic:blipFill>
                  <a:blip r:embed="rId1"/>
                  <a:srcRect b="0" l="0" r="0" t="29585"/>
                  <a:stretch>
                    <a:fillRect/>
                  </a:stretch>
                </pic:blipFill>
                <pic:spPr>
                  <a:xfrm>
                    <a:off x="0" y="0"/>
                    <a:ext cx="7571740" cy="6972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10172700</wp:posOffset>
              </wp:positionV>
              <wp:extent cx="7569835" cy="321310"/>
              <wp:effectExtent b="0" l="0" r="0" t="0"/>
              <wp:wrapNone/>
              <wp:docPr descr="{&quot;HashCode&quot;:1773127019,&quot;Height&quot;:841.0,&quot;Width&quot;:595.0,&quot;Placement&quot;:&quot;Footer&quot;,&quot;Index&quot;:&quot;Primary&quot;,&quot;Section&quot;:1,&quot;Top&quot;:0.0,&quot;Left&quot;:0.0}" id="33" name=""/>
              <a:graphic>
                <a:graphicData uri="http://schemas.microsoft.com/office/word/2010/wordprocessingShape">
                  <wps:wsp>
                    <wps:cNvSpPr/>
                    <wps:cNvPr id="2" name="Shape 2"/>
                    <wps:spPr>
                      <a:xfrm>
                        <a:off x="1565845" y="3624108"/>
                        <a:ext cx="7560310" cy="3117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6aff"/>
                              <w:sz w:val="14"/>
                              <w:vertAlign w:val="baseline"/>
                            </w:rPr>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10172700</wp:posOffset>
              </wp:positionV>
              <wp:extent cx="7569835" cy="321310"/>
              <wp:effectExtent b="0" l="0" r="0" t="0"/>
              <wp:wrapNone/>
              <wp:docPr descr="{&quot;HashCode&quot;:1773127019,&quot;Height&quot;:841.0,&quot;Width&quot;:595.0,&quot;Placement&quot;:&quot;Footer&quot;,&quot;Index&quot;:&quot;Primary&quot;,&quot;Section&quot;:1,&quot;Top&quot;:0.0,&quot;Left&quot;:0.0}" id="33" name="image4.png"/>
              <a:graphic>
                <a:graphicData uri="http://schemas.openxmlformats.org/drawingml/2006/picture">
                  <pic:pic>
                    <pic:nvPicPr>
                      <pic:cNvPr descr="{&quot;HashCode&quot;:1773127019,&quot;Height&quot;:841.0,&quot;Width&quot;:595.0,&quot;Placement&quot;:&quot;Footer&quot;,&quot;Index&quot;:&quot;Primary&quot;,&quot;Section&quot;:1,&quot;Top&quot;:0.0,&quot;Left&quot;:0.0}" id="0" name="image4.png"/>
                      <pic:cNvPicPr preferRelativeResize="0"/>
                    </pic:nvPicPr>
                    <pic:blipFill>
                      <a:blip r:embed="rId2"/>
                      <a:srcRect/>
                      <a:stretch>
                        <a:fillRect/>
                      </a:stretch>
                    </pic:blipFill>
                    <pic:spPr>
                      <a:xfrm>
                        <a:off x="0" y="0"/>
                        <a:ext cx="7569835" cy="321310"/>
                      </a:xfrm>
                      <a:prstGeom prst="rect"/>
                      <a:ln/>
                    </pic:spPr>
                  </pic:pic>
                </a:graphicData>
              </a:graphic>
            </wp:anchor>
          </w:drawing>
        </mc:Fallback>
      </mc:AlternateConten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993"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7532483" cy="554953"/>
          <wp:effectExtent b="0" l="0" r="0" t="0"/>
          <wp:docPr id="3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2483" cy="55495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tabs>
        <w:tab w:val="center" w:leader="none" w:pos="4536"/>
        <w:tab w:val="right" w:leader="none" w:pos="9072"/>
      </w:tabs>
      <w:spacing w:after="0" w:lineRule="auto"/>
      <w:ind w:left="-993"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-691196</wp:posOffset>
          </wp:positionH>
          <wp:positionV relativeFrom="paragraph">
            <wp:posOffset>19050</wp:posOffset>
          </wp:positionV>
          <wp:extent cx="7629525" cy="604838"/>
          <wp:effectExtent b="0" l="0" r="0" t="0"/>
          <wp:wrapNone/>
          <wp:docPr id="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9525" cy="60483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-695324</wp:posOffset>
          </wp:positionH>
          <wp:positionV relativeFrom="paragraph">
            <wp:posOffset>412834</wp:posOffset>
          </wp:positionV>
          <wp:extent cx="1876425" cy="1247775"/>
          <wp:effectExtent b="0" l="0" r="0" t="0"/>
          <wp:wrapNone/>
          <wp:docPr id="37"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876425" cy="12477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fr-F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0" w:sz="18" w:val="single"/>
      </w:pBdr>
      <w:spacing w:after="240" w:lineRule="auto"/>
    </w:pPr>
    <w:rPr>
      <w:smallCaps w:val="1"/>
      <w:color w:val="1f4e79"/>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c0c0c0" w:space="15" w:sz="24" w:val="single"/>
      </w:pBdr>
      <w:tabs>
        <w:tab w:val="left" w:leader="none" w:pos="0"/>
        <w:tab w:val="left" w:leader="none" w:pos="9360"/>
      </w:tabs>
      <w:spacing w:after="0" w:lineRule="auto"/>
      <w:jc w:val="center"/>
    </w:pPr>
    <w:rPr>
      <w:b w:val="1"/>
      <w:sz w:val="32"/>
      <w:szCs w:val="32"/>
    </w:rPr>
  </w:style>
  <w:style w:type="paragraph" w:styleId="Normal" w:default="1">
    <w:name w:val="Normal"/>
    <w:aliases w:val="Normal1"/>
    <w:qFormat w:val="1"/>
    <w:rsid w:val="000C23DB"/>
    <w:pPr>
      <w:spacing w:after="120" w:line="240" w:lineRule="auto"/>
      <w:jc w:val="both"/>
    </w:pPr>
    <w:rPr>
      <w:rFonts w:ascii="Verdana" w:cs="Times New Roman" w:eastAsia="Times New Roman" w:hAnsi="Verdana"/>
      <w:sz w:val="20"/>
      <w:szCs w:val="24"/>
      <w:lang w:eastAsia="fr-FR"/>
    </w:rPr>
  </w:style>
  <w:style w:type="paragraph" w:styleId="Titre1">
    <w:name w:val="heading 1"/>
    <w:basedOn w:val="Normal"/>
    <w:next w:val="Normal"/>
    <w:link w:val="Titre1Car"/>
    <w:autoRedefine w:val="1"/>
    <w:qFormat w:val="1"/>
    <w:rsid w:val="00E150AB"/>
    <w:pPr>
      <w:pBdr>
        <w:bottom w:color="bfbfbf" w:space="10" w:sz="18" w:val="single"/>
      </w:pBdr>
      <w:spacing w:after="240"/>
      <w:outlineLvl w:val="0"/>
    </w:pPr>
    <w:rPr>
      <w:rFonts w:cs="Arial"/>
      <w:bCs w:val="1"/>
      <w:smallCaps w:val="1"/>
      <w:color w:val="1f4e79" w:themeColor="accent1" w:themeShade="000080"/>
      <w:kern w:val="32"/>
      <w:sz w:val="24"/>
    </w:rPr>
  </w:style>
  <w:style w:type="paragraph" w:styleId="Titre2">
    <w:name w:val="heading 2"/>
    <w:basedOn w:val="Normal"/>
    <w:next w:val="Normal"/>
    <w:link w:val="Titre2Car"/>
    <w:uiPriority w:val="9"/>
    <w:unhideWhenUsed w:val="1"/>
    <w:qFormat w:val="1"/>
    <w:rsid w:val="00F4182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rsid w:val="00E150AB"/>
    <w:rPr>
      <w:rFonts w:ascii="Verdana" w:cs="Arial" w:eastAsia="Times New Roman" w:hAnsi="Verdana"/>
      <w:bCs w:val="1"/>
      <w:smallCaps w:val="1"/>
      <w:color w:val="1f4e79" w:themeColor="accent1" w:themeShade="000080"/>
      <w:kern w:val="32"/>
      <w:sz w:val="24"/>
      <w:szCs w:val="24"/>
      <w:lang w:eastAsia="fr-FR"/>
    </w:rPr>
  </w:style>
  <w:style w:type="paragraph" w:styleId="Titre">
    <w:name w:val="Title"/>
    <w:basedOn w:val="Normal"/>
    <w:link w:val="TitreCar"/>
    <w:autoRedefine w:val="1"/>
    <w:qFormat w:val="1"/>
    <w:rsid w:val="005D646B"/>
    <w:pPr>
      <w:pBdr>
        <w:bottom w:color="c0c0c0" w:space="15" w:sz="24" w:val="single"/>
      </w:pBdr>
      <w:tabs>
        <w:tab w:val="left" w:pos="0"/>
        <w:tab w:val="left" w:pos="9360"/>
      </w:tabs>
      <w:spacing w:after="0"/>
      <w:jc w:val="center"/>
    </w:pPr>
    <w:rPr>
      <w:rFonts w:cs="Arial"/>
      <w:b w:val="1"/>
      <w:kern w:val="28"/>
      <w:sz w:val="32"/>
      <w:szCs w:val="32"/>
    </w:rPr>
  </w:style>
  <w:style w:type="character" w:styleId="TitreCar" w:customStyle="1">
    <w:name w:val="Titre Car"/>
    <w:basedOn w:val="Policepardfaut"/>
    <w:link w:val="Titre"/>
    <w:rsid w:val="005D646B"/>
    <w:rPr>
      <w:rFonts w:ascii="Verdana" w:cs="Arial" w:eastAsia="Times New Roman" w:hAnsi="Verdana"/>
      <w:b w:val="1"/>
      <w:kern w:val="28"/>
      <w:sz w:val="32"/>
      <w:szCs w:val="32"/>
      <w:lang w:eastAsia="fr-FR"/>
    </w:rPr>
  </w:style>
  <w:style w:type="paragraph" w:styleId="Paragraphedeliste">
    <w:name w:val="List Paragraph"/>
    <w:basedOn w:val="Normal"/>
    <w:uiPriority w:val="34"/>
    <w:qFormat w:val="1"/>
    <w:rsid w:val="00825736"/>
    <w:pPr>
      <w:ind w:left="720"/>
      <w:contextualSpacing w:val="1"/>
    </w:pPr>
  </w:style>
  <w:style w:type="paragraph" w:styleId="En-tte">
    <w:name w:val="header"/>
    <w:basedOn w:val="Normal"/>
    <w:link w:val="En-tteCar"/>
    <w:uiPriority w:val="99"/>
    <w:unhideWhenUsed w:val="1"/>
    <w:rsid w:val="00825736"/>
    <w:pPr>
      <w:tabs>
        <w:tab w:val="center" w:pos="4536"/>
        <w:tab w:val="right" w:pos="9072"/>
      </w:tabs>
      <w:spacing w:after="0"/>
    </w:pPr>
  </w:style>
  <w:style w:type="character" w:styleId="En-tteCar" w:customStyle="1">
    <w:name w:val="En-tête Car"/>
    <w:basedOn w:val="Policepardfaut"/>
    <w:link w:val="En-tte"/>
    <w:uiPriority w:val="99"/>
    <w:rsid w:val="00825736"/>
    <w:rPr>
      <w:rFonts w:ascii="Verdana" w:cs="Times New Roman" w:eastAsia="Times New Roman" w:hAnsi="Verdana"/>
      <w:sz w:val="20"/>
      <w:szCs w:val="24"/>
      <w:lang w:eastAsia="fr-FR"/>
    </w:rPr>
  </w:style>
  <w:style w:type="paragraph" w:styleId="Pieddepage">
    <w:name w:val="footer"/>
    <w:basedOn w:val="Normal"/>
    <w:link w:val="PieddepageCar"/>
    <w:uiPriority w:val="99"/>
    <w:unhideWhenUsed w:val="1"/>
    <w:rsid w:val="00825736"/>
    <w:pPr>
      <w:tabs>
        <w:tab w:val="center" w:pos="4536"/>
        <w:tab w:val="right" w:pos="9072"/>
      </w:tabs>
      <w:spacing w:after="0"/>
    </w:pPr>
  </w:style>
  <w:style w:type="character" w:styleId="PieddepageCar" w:customStyle="1">
    <w:name w:val="Pied de page Car"/>
    <w:basedOn w:val="Policepardfaut"/>
    <w:link w:val="Pieddepage"/>
    <w:uiPriority w:val="99"/>
    <w:rsid w:val="00825736"/>
    <w:rPr>
      <w:rFonts w:ascii="Verdana" w:cs="Times New Roman" w:eastAsia="Times New Roman" w:hAnsi="Verdana"/>
      <w:sz w:val="20"/>
      <w:szCs w:val="24"/>
      <w:lang w:eastAsia="fr-FR"/>
    </w:rPr>
  </w:style>
  <w:style w:type="paragraph" w:styleId="Standard" w:customStyle="1">
    <w:name w:val="Standard"/>
    <w:rsid w:val="00825736"/>
    <w:pPr>
      <w:widowControl w:val="0"/>
      <w:suppressAutoHyphens w:val="1"/>
      <w:autoSpaceDN w:val="0"/>
      <w:spacing w:after="0" w:line="240" w:lineRule="auto"/>
      <w:textAlignment w:val="baseline"/>
    </w:pPr>
    <w:rPr>
      <w:rFonts w:ascii="Times New Roman" w:cs="Lucida Sans" w:eastAsia="SimSun" w:hAnsi="Times New Roman"/>
      <w:kern w:val="3"/>
      <w:sz w:val="24"/>
      <w:szCs w:val="24"/>
      <w:lang w:bidi="hi-IN" w:eastAsia="zh-CN"/>
    </w:rPr>
  </w:style>
  <w:style w:type="paragraph" w:styleId="Commentaire">
    <w:name w:val="annotation text"/>
    <w:basedOn w:val="Normal"/>
    <w:link w:val="CommentaireCar"/>
    <w:uiPriority w:val="99"/>
    <w:unhideWhenUsed w:val="1"/>
    <w:rsid w:val="00825736"/>
    <w:rPr>
      <w:szCs w:val="20"/>
    </w:rPr>
  </w:style>
  <w:style w:type="character" w:styleId="CommentaireCar" w:customStyle="1">
    <w:name w:val="Commentaire Car"/>
    <w:basedOn w:val="Policepardfaut"/>
    <w:link w:val="Commentaire"/>
    <w:uiPriority w:val="99"/>
    <w:rsid w:val="00825736"/>
    <w:rPr>
      <w:rFonts w:ascii="Verdana" w:cs="Times New Roman" w:eastAsia="Times New Roman" w:hAnsi="Verdana"/>
      <w:sz w:val="20"/>
      <w:szCs w:val="20"/>
      <w:lang w:eastAsia="fr-FR"/>
    </w:rPr>
  </w:style>
  <w:style w:type="paragraph" w:styleId="Default" w:customStyle="1">
    <w:name w:val="Default"/>
    <w:rsid w:val="007F3DBC"/>
    <w:pPr>
      <w:autoSpaceDE w:val="0"/>
      <w:autoSpaceDN w:val="0"/>
      <w:adjustRightInd w:val="0"/>
      <w:spacing w:after="0" w:line="240" w:lineRule="auto"/>
    </w:pPr>
    <w:rPr>
      <w:rFonts w:ascii="Verdana" w:cs="Verdana" w:hAnsi="Verdana"/>
      <w:color w:val="000000"/>
      <w:sz w:val="24"/>
      <w:szCs w:val="24"/>
    </w:rPr>
  </w:style>
  <w:style w:type="character" w:styleId="Titre2Car" w:customStyle="1">
    <w:name w:val="Titre 2 Car"/>
    <w:basedOn w:val="Policepardfaut"/>
    <w:link w:val="Titre2"/>
    <w:uiPriority w:val="9"/>
    <w:rsid w:val="00F41826"/>
    <w:rPr>
      <w:rFonts w:asciiTheme="majorHAnsi" w:cstheme="majorBidi" w:eastAsiaTheme="majorEastAsia" w:hAnsiTheme="majorHAnsi"/>
      <w:color w:val="2e74b5" w:themeColor="accent1" w:themeShade="0000BF"/>
      <w:sz w:val="26"/>
      <w:szCs w:val="26"/>
      <w:lang w:eastAsia="fr-FR"/>
    </w:rPr>
  </w:style>
  <w:style w:type="character" w:styleId="Marquedecommentaire">
    <w:name w:val="annotation reference"/>
    <w:basedOn w:val="Policepardfaut"/>
    <w:uiPriority w:val="99"/>
    <w:semiHidden w:val="1"/>
    <w:unhideWhenUsed w:val="1"/>
    <w:rsid w:val="000861B8"/>
    <w:rPr>
      <w:sz w:val="16"/>
      <w:szCs w:val="16"/>
    </w:rPr>
  </w:style>
  <w:style w:type="paragraph" w:styleId="Objetducommentaire">
    <w:name w:val="annotation subject"/>
    <w:basedOn w:val="Commentaire"/>
    <w:next w:val="Commentaire"/>
    <w:link w:val="ObjetducommentaireCar"/>
    <w:uiPriority w:val="99"/>
    <w:semiHidden w:val="1"/>
    <w:unhideWhenUsed w:val="1"/>
    <w:rsid w:val="000861B8"/>
    <w:rPr>
      <w:b w:val="1"/>
      <w:bCs w:val="1"/>
    </w:rPr>
  </w:style>
  <w:style w:type="character" w:styleId="ObjetducommentaireCar" w:customStyle="1">
    <w:name w:val="Objet du commentaire Car"/>
    <w:basedOn w:val="CommentaireCar"/>
    <w:link w:val="Objetducommentaire"/>
    <w:uiPriority w:val="99"/>
    <w:semiHidden w:val="1"/>
    <w:rsid w:val="000861B8"/>
    <w:rPr>
      <w:rFonts w:ascii="Verdana" w:cs="Times New Roman" w:eastAsia="Times New Roman" w:hAnsi="Verdana"/>
      <w:b w:val="1"/>
      <w:bCs w:val="1"/>
      <w:sz w:val="20"/>
      <w:szCs w:val="20"/>
      <w:lang w:eastAsia="fr-FR"/>
    </w:rPr>
  </w:style>
  <w:style w:type="paragraph" w:styleId="Textedebulles">
    <w:name w:val="Balloon Text"/>
    <w:basedOn w:val="Normal"/>
    <w:link w:val="TextedebullesCar"/>
    <w:uiPriority w:val="99"/>
    <w:semiHidden w:val="1"/>
    <w:unhideWhenUsed w:val="1"/>
    <w:rsid w:val="000861B8"/>
    <w:pPr>
      <w:spacing w:after="0"/>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0861B8"/>
    <w:rPr>
      <w:rFonts w:ascii="Segoe UI" w:cs="Segoe UI" w:eastAsia="Times New Roman" w:hAnsi="Segoe UI"/>
      <w:sz w:val="18"/>
      <w:szCs w:val="18"/>
      <w:lang w:eastAsia="fr-FR"/>
    </w:rPr>
  </w:style>
  <w:style w:type="table" w:styleId="Grilledutableau">
    <w:name w:val="Table Grid"/>
    <w:basedOn w:val="TableauNormal"/>
    <w:uiPriority w:val="39"/>
    <w:rsid w:val="00565B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vision">
    <w:name w:val="Revision"/>
    <w:hidden w:val="1"/>
    <w:uiPriority w:val="99"/>
    <w:semiHidden w:val="1"/>
    <w:rsid w:val="00732A09"/>
    <w:pPr>
      <w:spacing w:after="0" w:line="240" w:lineRule="auto"/>
    </w:pPr>
    <w:rPr>
      <w:rFonts w:ascii="Verdana" w:cs="Times New Roman" w:eastAsia="Times New Roman" w:hAnsi="Verdana"/>
      <w:sz w:val="20"/>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kF+QkO1ABk0wiRPFCUWu1Y6Qgw==">CgMxLjAaHwoBMBIaChgICVIUChJ0YWJsZS5xN2E2aGQ1YzdoMGoaHwoBMRIaChgICVIUChJ0YWJsZS5rcTVuejdqNXEyd3A4AHIhMUU3UjlidHV6QzRFVVhLeXhlZUx4SzUtYlA2Y2dpZVNs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2023-11-09T09:25:00Z</dcterms:created>
  <dc:creator>Allan Tymen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0a176c-03b7-4548-a138-f385fded9173_Enabled">
    <vt:lpwstr>true</vt:lpwstr>
  </property>
  <property fmtid="{D5CDD505-2E9C-101B-9397-08002B2CF9AE}" pid="3" name="MSIP_Label_fa0a176c-03b7-4548-a138-f385fded9173_SetDate">
    <vt:lpwstr>2022-06-27T06:20:39Z</vt:lpwstr>
  </property>
  <property fmtid="{D5CDD505-2E9C-101B-9397-08002B2CF9AE}" pid="4" name="MSIP_Label_fa0a176c-03b7-4548-a138-f385fded9173_Method">
    <vt:lpwstr>Standard</vt:lpwstr>
  </property>
  <property fmtid="{D5CDD505-2E9C-101B-9397-08002B2CF9AE}" pid="5" name="MSIP_Label_fa0a176c-03b7-4548-a138-f385fded9173_Name">
    <vt:lpwstr>INTERNAL</vt:lpwstr>
  </property>
  <property fmtid="{D5CDD505-2E9C-101B-9397-08002B2CF9AE}" pid="6" name="MSIP_Label_fa0a176c-03b7-4548-a138-f385fded9173_SiteId">
    <vt:lpwstr>c09ce228-0328-4790-badb-51649a00a51c</vt:lpwstr>
  </property>
  <property fmtid="{D5CDD505-2E9C-101B-9397-08002B2CF9AE}" pid="7" name="MSIP_Label_fa0a176c-03b7-4548-a138-f385fded9173_ActionId">
    <vt:lpwstr>32557208-153f-40ad-87fb-f8000d3dccbf</vt:lpwstr>
  </property>
  <property fmtid="{D5CDD505-2E9C-101B-9397-08002B2CF9AE}" pid="8" name="MSIP_Label_fa0a176c-03b7-4548-a138-f385fded9173_ContentBits">
    <vt:lpwstr>3</vt:lpwstr>
  </property>
</Properties>
</file>